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70B" w:rsidRDefault="0028570B">
      <w:pPr>
        <w:rPr>
          <w:rFonts w:ascii="Arial Narrow" w:hAnsi="Arial Narrow"/>
          <w:b/>
          <w:i/>
          <w:sz w:val="20"/>
          <w:szCs w:val="20"/>
        </w:rPr>
      </w:pPr>
    </w:p>
    <w:p w:rsidR="00A60B4A" w:rsidRDefault="00A60B4A">
      <w:pPr>
        <w:rPr>
          <w:rFonts w:ascii="Arial Narrow" w:hAnsi="Arial Narrow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0"/>
          <w:szCs w:val="20"/>
        </w:rPr>
        <w:t>U Varaždinu, 23.09.2016.</w:t>
      </w:r>
    </w:p>
    <w:p w:rsidR="00A60B4A" w:rsidRDefault="00A60B4A">
      <w:pPr>
        <w:rPr>
          <w:rFonts w:ascii="Arial Narrow" w:hAnsi="Arial Narrow"/>
          <w:b/>
          <w:i/>
          <w:sz w:val="20"/>
          <w:szCs w:val="20"/>
        </w:rPr>
      </w:pPr>
    </w:p>
    <w:p w:rsidR="00A60B4A" w:rsidRDefault="00A60B4A">
      <w:pPr>
        <w:rPr>
          <w:rFonts w:ascii="Arial Narrow" w:hAnsi="Arial Narrow"/>
          <w:b/>
          <w:i/>
          <w:sz w:val="20"/>
          <w:szCs w:val="20"/>
        </w:rPr>
      </w:pPr>
    </w:p>
    <w:p w:rsidR="00A60B4A" w:rsidRDefault="00A60B4A">
      <w:pPr>
        <w:rPr>
          <w:rFonts w:ascii="Arial Narrow" w:hAnsi="Arial Narrow"/>
          <w:b/>
          <w:i/>
          <w:sz w:val="20"/>
          <w:szCs w:val="20"/>
        </w:rPr>
      </w:pPr>
    </w:p>
    <w:p w:rsidR="00A60B4A" w:rsidRDefault="00A60B4A">
      <w:pPr>
        <w:rPr>
          <w:rFonts w:ascii="Arial Narrow" w:hAnsi="Arial Narrow"/>
          <w:b/>
          <w:i/>
          <w:sz w:val="20"/>
          <w:szCs w:val="20"/>
        </w:rPr>
      </w:pPr>
    </w:p>
    <w:p w:rsidR="00A60B4A" w:rsidRDefault="00A60B4A">
      <w:pPr>
        <w:rPr>
          <w:rFonts w:ascii="Arial Narrow" w:hAnsi="Arial Narrow"/>
          <w:b/>
          <w:i/>
          <w:sz w:val="20"/>
          <w:szCs w:val="20"/>
        </w:rPr>
      </w:pPr>
    </w:p>
    <w:p w:rsidR="00A60B4A" w:rsidRDefault="00A60B4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TRGOVAČKI  SUD</w:t>
      </w:r>
    </w:p>
    <w:p w:rsidR="00A60B4A" w:rsidRDefault="00A60B4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U  VARAŽDINU</w:t>
      </w:r>
    </w:p>
    <w:p w:rsidR="00A60B4A" w:rsidRDefault="00A60B4A">
      <w:pPr>
        <w:rPr>
          <w:rFonts w:ascii="Arial Narrow" w:hAnsi="Arial Narrow"/>
          <w:b/>
          <w:sz w:val="28"/>
          <w:szCs w:val="28"/>
        </w:rPr>
      </w:pPr>
    </w:p>
    <w:p w:rsidR="00A60B4A" w:rsidRDefault="00A60B4A">
      <w:pPr>
        <w:rPr>
          <w:rFonts w:ascii="Arial Narrow" w:hAnsi="Arial Narrow"/>
          <w:b/>
          <w:sz w:val="28"/>
          <w:szCs w:val="28"/>
        </w:rPr>
      </w:pPr>
    </w:p>
    <w:p w:rsidR="00A60B4A" w:rsidRDefault="00A60B4A">
      <w:pPr>
        <w:rPr>
          <w:rFonts w:ascii="Arial Narrow" w:hAnsi="Arial Narrow"/>
          <w:b/>
          <w:sz w:val="28"/>
          <w:szCs w:val="28"/>
        </w:rPr>
      </w:pPr>
    </w:p>
    <w:p w:rsidR="00A60B4A" w:rsidRDefault="00A60B4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Na broj:</w:t>
      </w:r>
      <w:r>
        <w:rPr>
          <w:rFonts w:ascii="Arial Narrow" w:hAnsi="Arial Narrow"/>
          <w:b/>
          <w:sz w:val="28"/>
          <w:szCs w:val="28"/>
        </w:rPr>
        <w:tab/>
        <w:t>St-233/2014</w:t>
      </w:r>
    </w:p>
    <w:p w:rsidR="00A60B4A" w:rsidRDefault="00A60B4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ab/>
      </w:r>
      <w:r>
        <w:rPr>
          <w:rFonts w:ascii="Arial Narrow" w:hAnsi="Arial Narrow"/>
          <w:b/>
          <w:sz w:val="28"/>
          <w:szCs w:val="28"/>
        </w:rPr>
        <w:tab/>
        <w:t>STEČAJNI POSTUPAK NAD STEČAJNOM MASOM EHD-TRADE d.o.o.</w:t>
      </w:r>
    </w:p>
    <w:p w:rsidR="00A60B4A" w:rsidRDefault="00A60B4A">
      <w:pPr>
        <w:rPr>
          <w:rFonts w:ascii="Arial Narrow" w:hAnsi="Arial Narrow"/>
          <w:b/>
          <w:sz w:val="28"/>
          <w:szCs w:val="28"/>
        </w:rPr>
      </w:pPr>
    </w:p>
    <w:p w:rsidR="00A60B4A" w:rsidRDefault="00A60B4A">
      <w:pPr>
        <w:rPr>
          <w:rFonts w:ascii="Arial Narrow" w:hAnsi="Arial Narrow"/>
          <w:b/>
          <w:sz w:val="28"/>
          <w:szCs w:val="28"/>
        </w:rPr>
      </w:pPr>
    </w:p>
    <w:p w:rsidR="00A60B4A" w:rsidRDefault="00A60B4A">
      <w:pPr>
        <w:rPr>
          <w:rFonts w:ascii="Arial Narrow" w:hAnsi="Arial Narrow"/>
          <w:b/>
          <w:sz w:val="28"/>
          <w:szCs w:val="28"/>
        </w:rPr>
      </w:pPr>
    </w:p>
    <w:p w:rsidR="00A60B4A" w:rsidRPr="00A60B4A" w:rsidRDefault="00A60B4A" w:rsidP="00A60B4A">
      <w:pPr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A60B4A">
        <w:rPr>
          <w:rFonts w:ascii="Arial Narrow" w:hAnsi="Arial Narrow"/>
          <w:b/>
          <w:sz w:val="28"/>
          <w:szCs w:val="28"/>
          <w:u w:val="single"/>
        </w:rPr>
        <w:t xml:space="preserve">IZVJEŠĆE </w:t>
      </w:r>
    </w:p>
    <w:p w:rsidR="00A60B4A" w:rsidRPr="00A60B4A" w:rsidRDefault="00A60B4A" w:rsidP="00A60B4A">
      <w:pPr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A60B4A">
        <w:rPr>
          <w:rFonts w:ascii="Arial Narrow" w:hAnsi="Arial Narrow"/>
          <w:b/>
          <w:sz w:val="28"/>
          <w:szCs w:val="28"/>
          <w:u w:val="single"/>
        </w:rPr>
        <w:t xml:space="preserve">O </w:t>
      </w:r>
    </w:p>
    <w:p w:rsidR="00A60B4A" w:rsidRPr="00A60B4A" w:rsidRDefault="00A60B4A" w:rsidP="00A60B4A">
      <w:pPr>
        <w:jc w:val="center"/>
        <w:rPr>
          <w:rFonts w:ascii="Arial Narrow" w:hAnsi="Arial Narrow"/>
          <w:b/>
          <w:sz w:val="28"/>
          <w:szCs w:val="28"/>
          <w:u w:val="single"/>
        </w:rPr>
      </w:pPr>
      <w:r w:rsidRPr="00A60B4A">
        <w:rPr>
          <w:rFonts w:ascii="Arial Narrow" w:hAnsi="Arial Narrow"/>
          <w:b/>
          <w:sz w:val="28"/>
          <w:szCs w:val="28"/>
          <w:u w:val="single"/>
        </w:rPr>
        <w:t>STA</w:t>
      </w:r>
      <w:r w:rsidR="00553DB2">
        <w:rPr>
          <w:rFonts w:ascii="Arial Narrow" w:hAnsi="Arial Narrow"/>
          <w:b/>
          <w:sz w:val="28"/>
          <w:szCs w:val="28"/>
          <w:u w:val="single"/>
        </w:rPr>
        <w:t>NJU</w:t>
      </w:r>
      <w:r w:rsidRPr="00A60B4A">
        <w:rPr>
          <w:rFonts w:ascii="Arial Narrow" w:hAnsi="Arial Narrow"/>
          <w:b/>
          <w:sz w:val="28"/>
          <w:szCs w:val="28"/>
          <w:u w:val="single"/>
        </w:rPr>
        <w:t xml:space="preserve"> STEČAJNE MASE</w:t>
      </w:r>
    </w:p>
    <w:p w:rsidR="00A60B4A" w:rsidRDefault="00A60B4A" w:rsidP="00A60B4A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BRISANOG DRUŠTVA EHD-TRADE d.o.o.</w:t>
      </w:r>
    </w:p>
    <w:p w:rsidR="00A60B4A" w:rsidRDefault="00A60B4A" w:rsidP="00A60B4A">
      <w:pPr>
        <w:jc w:val="center"/>
        <w:rPr>
          <w:rFonts w:ascii="Arial Narrow" w:hAnsi="Arial Narrow"/>
          <w:b/>
          <w:sz w:val="28"/>
          <w:szCs w:val="28"/>
        </w:rPr>
      </w:pPr>
    </w:p>
    <w:p w:rsidR="00A60B4A" w:rsidRDefault="00A60B4A" w:rsidP="00A60B4A">
      <w:pPr>
        <w:jc w:val="both"/>
        <w:rPr>
          <w:rFonts w:ascii="Arial Narrow" w:hAnsi="Arial Narrow"/>
          <w:b/>
        </w:rPr>
      </w:pPr>
    </w:p>
    <w:p w:rsidR="00A60B4A" w:rsidRDefault="00A60B4A" w:rsidP="00A60B4A">
      <w:pPr>
        <w:pBdr>
          <w:bottom w:val="single" w:sz="12" w:space="1" w:color="auto"/>
        </w:pBd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 x</w:t>
      </w:r>
    </w:p>
    <w:p w:rsidR="00A60B4A" w:rsidRDefault="00A60B4A" w:rsidP="00A60B4A">
      <w:pPr>
        <w:jc w:val="both"/>
        <w:rPr>
          <w:rFonts w:ascii="Arial Narrow" w:hAnsi="Arial Narrow"/>
          <w:b/>
        </w:rPr>
      </w:pPr>
    </w:p>
    <w:p w:rsidR="00684C95" w:rsidRDefault="00684C95" w:rsidP="00A60B4A">
      <w:pPr>
        <w:jc w:val="both"/>
        <w:rPr>
          <w:rFonts w:ascii="Arial Narrow" w:hAnsi="Arial Narrow"/>
          <w:b/>
        </w:rPr>
      </w:pPr>
    </w:p>
    <w:p w:rsidR="00A60B4A" w:rsidRDefault="00553DB2" w:rsidP="00A60B4A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U skladu sa odredbom članka 155.st.1. Stečajnog zakona (NN.133/12</w:t>
      </w:r>
      <w:r w:rsidR="009F54D1">
        <w:rPr>
          <w:rFonts w:ascii="Arial Narrow" w:hAnsi="Arial Narrow"/>
        </w:rPr>
        <w:t>; nadalje: SZ</w:t>
      </w:r>
      <w:r>
        <w:rPr>
          <w:rFonts w:ascii="Arial Narrow" w:hAnsi="Arial Narrow"/>
        </w:rPr>
        <w:t>), za potrebe izvještajnog ročišta koje se održava dana 28.09.2016.g. u uvodno naznačenom stečajnom postupku nad stečajnom masom brisanog trgovačkog društva EHD-TRADE d.o.o., Varaždin, Vilka Novaka 42., stečajni upravitelj podnosi izvješće o stanju stečajne mase, kako slijedi.</w:t>
      </w:r>
    </w:p>
    <w:p w:rsidR="00684C95" w:rsidRDefault="00684C95" w:rsidP="00A60B4A">
      <w:pPr>
        <w:jc w:val="both"/>
        <w:rPr>
          <w:rFonts w:ascii="Arial Narrow" w:hAnsi="Arial Narrow"/>
        </w:rPr>
      </w:pPr>
    </w:p>
    <w:p w:rsidR="00684C95" w:rsidRDefault="00684C95" w:rsidP="00A60B4A">
      <w:pPr>
        <w:jc w:val="both"/>
        <w:rPr>
          <w:rFonts w:ascii="Arial Narrow" w:hAnsi="Arial Narrow"/>
        </w:rPr>
      </w:pPr>
      <w:r w:rsidRPr="00D741CD">
        <w:rPr>
          <w:rFonts w:ascii="Arial Narrow" w:hAnsi="Arial Narrow" w:cs="Tahoma"/>
          <w:b/>
          <w:i/>
          <w:u w:val="single"/>
          <w:lang w:val="pl-PL"/>
        </w:rPr>
        <w:t>I.  OPĆI PODACI</w:t>
      </w:r>
    </w:p>
    <w:p w:rsidR="009F54D1" w:rsidRDefault="001E4275" w:rsidP="001E4275">
      <w:pPr>
        <w:pStyle w:val="StandardWeb"/>
        <w:spacing w:after="0"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Rješenjem Naslovnog suda od 13. lipnja 2016.g. određen je </w:t>
      </w:r>
      <w:r w:rsidRPr="009F54D1">
        <w:rPr>
          <w:rFonts w:ascii="Arial Narrow" w:hAnsi="Arial Narrow" w:cs="Tahoma"/>
          <w:u w:val="single"/>
        </w:rPr>
        <w:t xml:space="preserve">nastavak stečajnog postupka </w:t>
      </w:r>
      <w:r w:rsidR="009F54D1" w:rsidRPr="009F54D1">
        <w:rPr>
          <w:rFonts w:ascii="Arial Narrow" w:hAnsi="Arial Narrow" w:cs="Tahoma"/>
          <w:u w:val="single"/>
        </w:rPr>
        <w:t xml:space="preserve">nad stečajnom masom brisanog trgovačkog društva EHD-TRADE d.o.o. </w:t>
      </w:r>
      <w:r w:rsidR="009F54D1" w:rsidRPr="009F54D1">
        <w:rPr>
          <w:rFonts w:ascii="Arial Narrow" w:hAnsi="Arial Narrow"/>
          <w:u w:val="single"/>
        </w:rPr>
        <w:t>Varaždin, Vilka Novaka 42,</w:t>
      </w:r>
      <w:r w:rsidR="009F54D1">
        <w:rPr>
          <w:rFonts w:ascii="Arial Narrow" w:hAnsi="Arial Narrow"/>
        </w:rPr>
        <w:t xml:space="preserve"> a sve </w:t>
      </w:r>
      <w:r>
        <w:rPr>
          <w:rFonts w:ascii="Arial Narrow" w:hAnsi="Arial Narrow" w:cs="Tahoma"/>
        </w:rPr>
        <w:t>radi naknadne diobe usl</w:t>
      </w:r>
      <w:r w:rsidR="003A7F5A">
        <w:rPr>
          <w:rFonts w:ascii="Arial Narrow" w:hAnsi="Arial Narrow" w:cs="Tahoma"/>
        </w:rPr>
        <w:t>ijed naknadno pronađene imovine</w:t>
      </w:r>
      <w:r>
        <w:rPr>
          <w:rFonts w:ascii="Arial Narrow" w:hAnsi="Arial Narrow" w:cs="Tahoma"/>
        </w:rPr>
        <w:t xml:space="preserve">, </w:t>
      </w:r>
      <w:r w:rsidR="009F54D1">
        <w:rPr>
          <w:rFonts w:ascii="Arial Narrow" w:hAnsi="Arial Narrow" w:cs="Tahoma"/>
        </w:rPr>
        <w:t xml:space="preserve">obzirom da je predmetno društvo brisano iz sudskog registra temeljem </w:t>
      </w:r>
      <w:r>
        <w:rPr>
          <w:rFonts w:ascii="Arial Narrow" w:hAnsi="Arial Narrow" w:cs="Tahoma"/>
        </w:rPr>
        <w:t>prethodno otvorenog i istodobno za</w:t>
      </w:r>
      <w:r w:rsidR="009F54D1">
        <w:rPr>
          <w:rFonts w:ascii="Arial Narrow" w:hAnsi="Arial Narrow" w:cs="Tahoma"/>
        </w:rPr>
        <w:t>ključenog</w:t>
      </w:r>
      <w:r>
        <w:rPr>
          <w:rFonts w:ascii="Arial Narrow" w:hAnsi="Arial Narrow" w:cs="Tahoma"/>
        </w:rPr>
        <w:t xml:space="preserve"> stečajnog postupka </w:t>
      </w:r>
      <w:r w:rsidR="009F54D1">
        <w:rPr>
          <w:rFonts w:ascii="Arial Narrow" w:hAnsi="Arial Narrow" w:cs="Tahoma"/>
        </w:rPr>
        <w:t>prema pravomoćnom rješenju Naslovnog suda broj St-222/2013 od 21. studenog 2013.g.</w:t>
      </w:r>
      <w:r w:rsidR="00794556">
        <w:rPr>
          <w:rFonts w:ascii="Arial Narrow" w:hAnsi="Arial Narrow" w:cs="Tahoma"/>
        </w:rPr>
        <w:t xml:space="preserve"> (skraćeni stečajni postupak na zahtjev Porezne uprave, Područni ured Varaždin jer društvo nije imalo zaposlenih, a </w:t>
      </w:r>
      <w:r w:rsidR="00A123E3">
        <w:rPr>
          <w:rFonts w:ascii="Arial Narrow" w:hAnsi="Arial Narrow" w:cs="Tahoma"/>
        </w:rPr>
        <w:t>bilo više od 4 godine u</w:t>
      </w:r>
      <w:r w:rsidR="00794556">
        <w:rPr>
          <w:rFonts w:ascii="Arial Narrow" w:hAnsi="Arial Narrow" w:cs="Tahoma"/>
        </w:rPr>
        <w:t xml:space="preserve"> blokadi)</w:t>
      </w:r>
      <w:r w:rsidR="009F54D1">
        <w:rPr>
          <w:rFonts w:ascii="Arial Narrow" w:hAnsi="Arial Narrow" w:cs="Tahoma"/>
        </w:rPr>
        <w:t xml:space="preserve">. </w:t>
      </w:r>
      <w:r w:rsidR="00283DAE">
        <w:rPr>
          <w:rFonts w:ascii="Arial Narrow" w:hAnsi="Arial Narrow" w:cs="Tahoma"/>
        </w:rPr>
        <w:t>R</w:t>
      </w:r>
      <w:r w:rsidR="009F54D1">
        <w:rPr>
          <w:rFonts w:ascii="Arial Narrow" w:hAnsi="Arial Narrow" w:cs="Tahoma"/>
        </w:rPr>
        <w:t xml:space="preserve">ješenje o stečajnom postupku nad stečajnom masom EHD-TRADE d.o.o. objavljeno je </w:t>
      </w:r>
      <w:r w:rsidR="00283DAE">
        <w:rPr>
          <w:rFonts w:ascii="Arial Narrow" w:hAnsi="Arial Narrow" w:cs="Tahoma"/>
        </w:rPr>
        <w:t>na e-oglasnoj ploči dana 13. lipnja 2016.g.</w:t>
      </w:r>
      <w:r w:rsidR="009F54D1">
        <w:rPr>
          <w:rFonts w:ascii="Arial Narrow" w:hAnsi="Arial Narrow" w:cs="Tahoma"/>
        </w:rPr>
        <w:t>.</w:t>
      </w:r>
    </w:p>
    <w:p w:rsidR="001E4275" w:rsidRPr="00844D75" w:rsidRDefault="001E4275" w:rsidP="001E4275">
      <w:pPr>
        <w:pStyle w:val="StandardWeb"/>
        <w:spacing w:after="0" w:line="288" w:lineRule="auto"/>
        <w:jc w:val="both"/>
        <w:rPr>
          <w:rFonts w:ascii="Arial Narrow" w:hAnsi="Arial Narrow"/>
        </w:rPr>
      </w:pPr>
      <w:r w:rsidRPr="00844D75">
        <w:rPr>
          <w:rFonts w:ascii="Arial Narrow" w:hAnsi="Arial Narrow" w:cs="Tahoma"/>
        </w:rPr>
        <w:t>U skladu sa odredbom čl.153 S</w:t>
      </w:r>
      <w:r w:rsidR="009F54D1">
        <w:rPr>
          <w:rFonts w:ascii="Arial Narrow" w:hAnsi="Arial Narrow" w:cs="Tahoma"/>
        </w:rPr>
        <w:t>Z</w:t>
      </w:r>
      <w:r>
        <w:rPr>
          <w:rFonts w:ascii="Arial Narrow" w:hAnsi="Arial Narrow" w:cs="Tahoma"/>
        </w:rPr>
        <w:t>,</w:t>
      </w:r>
      <w:r w:rsidRPr="00844D75">
        <w:rPr>
          <w:rFonts w:ascii="Arial Narrow" w:hAnsi="Arial Narrow" w:cs="Tahoma"/>
        </w:rPr>
        <w:t xml:space="preserve"> </w:t>
      </w:r>
      <w:r w:rsidR="009F54D1">
        <w:rPr>
          <w:rFonts w:ascii="Arial Narrow" w:hAnsi="Arial Narrow" w:cs="Tahoma"/>
        </w:rPr>
        <w:t xml:space="preserve">za potrebe održavanja ispitnog i izvještajnog ročišta, u sudsku pisarnicu </w:t>
      </w:r>
      <w:r w:rsidRPr="00844D75">
        <w:rPr>
          <w:rFonts w:ascii="Arial Narrow" w:hAnsi="Arial Narrow" w:cs="Tahoma"/>
        </w:rPr>
        <w:t>predan</w:t>
      </w:r>
      <w:r w:rsidR="009F54D1">
        <w:rPr>
          <w:rFonts w:ascii="Arial Narrow" w:hAnsi="Arial Narrow" w:cs="Tahoma"/>
        </w:rPr>
        <w:t xml:space="preserve">a je dokumentacija propisana čl. 150., 151. i 152. SZ </w:t>
      </w:r>
      <w:r w:rsidRPr="00844D75">
        <w:rPr>
          <w:rFonts w:ascii="Arial Narrow" w:hAnsi="Arial Narrow" w:cs="Tahoma"/>
        </w:rPr>
        <w:t>i to</w:t>
      </w:r>
      <w:r>
        <w:rPr>
          <w:rFonts w:ascii="Arial Narrow" w:hAnsi="Arial Narrow" w:cs="Tahoma"/>
        </w:rPr>
        <w:t>:</w:t>
      </w:r>
      <w:r w:rsidRPr="00844D75">
        <w:rPr>
          <w:rFonts w:ascii="Arial Narrow" w:hAnsi="Arial Narrow" w:cs="Tahoma"/>
        </w:rPr>
        <w:t xml:space="preserve"> popis vjerovnika prikazan u Tablici pri</w:t>
      </w:r>
      <w:r w:rsidR="009F54D1">
        <w:rPr>
          <w:rFonts w:ascii="Arial Narrow" w:hAnsi="Arial Narrow" w:cs="Tahoma"/>
        </w:rPr>
        <w:t xml:space="preserve">javljenih </w:t>
      </w:r>
      <w:r w:rsidRPr="00844D75">
        <w:rPr>
          <w:rFonts w:ascii="Arial Narrow" w:hAnsi="Arial Narrow" w:cs="Tahoma"/>
        </w:rPr>
        <w:t>tražbina stečajnih vjerovnika</w:t>
      </w:r>
      <w:r w:rsidR="009F54D1">
        <w:rPr>
          <w:rFonts w:ascii="Arial Narrow" w:hAnsi="Arial Narrow" w:cs="Tahoma"/>
        </w:rPr>
        <w:t xml:space="preserve"> I </w:t>
      </w:r>
      <w:proofErr w:type="spellStart"/>
      <w:r w:rsidR="009F54D1">
        <w:rPr>
          <w:rFonts w:ascii="Arial Narrow" w:hAnsi="Arial Narrow" w:cs="Tahoma"/>
        </w:rPr>
        <w:t>i</w:t>
      </w:r>
      <w:proofErr w:type="spellEnd"/>
      <w:r w:rsidR="009F54D1">
        <w:rPr>
          <w:rFonts w:ascii="Arial Narrow" w:hAnsi="Arial Narrow" w:cs="Tahoma"/>
        </w:rPr>
        <w:t xml:space="preserve"> II višeg isplatnog reda</w:t>
      </w:r>
      <w:r w:rsidRPr="00844D75">
        <w:rPr>
          <w:rFonts w:ascii="Arial Narrow" w:hAnsi="Arial Narrow" w:cs="Tahoma"/>
        </w:rPr>
        <w:t>,</w:t>
      </w:r>
      <w:r>
        <w:rPr>
          <w:rFonts w:ascii="Arial Narrow" w:hAnsi="Arial Narrow" w:cs="Tahoma"/>
        </w:rPr>
        <w:t xml:space="preserve"> </w:t>
      </w:r>
      <w:r w:rsidR="009F54D1">
        <w:rPr>
          <w:rFonts w:ascii="Arial Narrow" w:hAnsi="Arial Narrow" w:cs="Tahoma"/>
        </w:rPr>
        <w:t xml:space="preserve">popis </w:t>
      </w:r>
      <w:proofErr w:type="spellStart"/>
      <w:r w:rsidR="009F54D1">
        <w:rPr>
          <w:rFonts w:ascii="Arial Narrow" w:hAnsi="Arial Narrow" w:cs="Tahoma"/>
        </w:rPr>
        <w:t>razlučnog</w:t>
      </w:r>
      <w:proofErr w:type="spellEnd"/>
      <w:r w:rsidR="009F54D1">
        <w:rPr>
          <w:rFonts w:ascii="Arial Narrow" w:hAnsi="Arial Narrow" w:cs="Tahoma"/>
        </w:rPr>
        <w:t xml:space="preserve"> vjerovnika kroz tablični prikaz </w:t>
      </w:r>
      <w:proofErr w:type="spellStart"/>
      <w:r w:rsidR="009F54D1">
        <w:rPr>
          <w:rFonts w:ascii="Arial Narrow" w:hAnsi="Arial Narrow" w:cs="Tahoma"/>
        </w:rPr>
        <w:t>razlučnog</w:t>
      </w:r>
      <w:proofErr w:type="spellEnd"/>
      <w:r w:rsidR="009F54D1">
        <w:rPr>
          <w:rFonts w:ascii="Arial Narrow" w:hAnsi="Arial Narrow" w:cs="Tahoma"/>
        </w:rPr>
        <w:t xml:space="preserve"> prava, </w:t>
      </w:r>
      <w:r w:rsidRPr="00844D75">
        <w:rPr>
          <w:rFonts w:ascii="Arial Narrow" w:hAnsi="Arial Narrow" w:cs="Tahoma"/>
        </w:rPr>
        <w:t>popis predmeta stečajne mase,</w:t>
      </w:r>
      <w:r>
        <w:rPr>
          <w:rFonts w:ascii="Arial Narrow" w:hAnsi="Arial Narrow" w:cs="Tahoma"/>
        </w:rPr>
        <w:t xml:space="preserve"> </w:t>
      </w:r>
      <w:r w:rsidRPr="00844D75">
        <w:rPr>
          <w:rFonts w:ascii="Arial Narrow" w:hAnsi="Arial Narrow" w:cs="Tahoma"/>
        </w:rPr>
        <w:t xml:space="preserve">pregled imovine i obveza te </w:t>
      </w:r>
      <w:r w:rsidR="009F54D1">
        <w:rPr>
          <w:rFonts w:ascii="Arial Narrow" w:hAnsi="Arial Narrow" w:cs="Tahoma"/>
        </w:rPr>
        <w:t xml:space="preserve">priložene sve </w:t>
      </w:r>
      <w:r w:rsidRPr="00844D75">
        <w:rPr>
          <w:rFonts w:ascii="Arial Narrow" w:hAnsi="Arial Narrow" w:cs="Tahoma"/>
        </w:rPr>
        <w:t xml:space="preserve">zaprimljene prijave tražbina. </w:t>
      </w:r>
    </w:p>
    <w:p w:rsidR="001E4275" w:rsidRDefault="001E4275" w:rsidP="00A60B4A">
      <w:pPr>
        <w:jc w:val="both"/>
        <w:rPr>
          <w:rFonts w:ascii="Arial Narrow" w:hAnsi="Arial Narrow"/>
        </w:rPr>
      </w:pPr>
    </w:p>
    <w:p w:rsidR="00684C95" w:rsidRDefault="00684C95" w:rsidP="001E4275">
      <w:pPr>
        <w:rPr>
          <w:rFonts w:ascii="Arial Narrow" w:hAnsi="Arial Narrow" w:cs="Tahoma"/>
          <w:b/>
          <w:i/>
          <w:u w:val="single"/>
          <w:lang w:val="pl-PL"/>
        </w:rPr>
      </w:pPr>
    </w:p>
    <w:p w:rsidR="00684C95" w:rsidRDefault="00684C95" w:rsidP="001E4275">
      <w:pPr>
        <w:rPr>
          <w:rFonts w:ascii="Arial Narrow" w:hAnsi="Arial Narrow" w:cs="Tahoma"/>
          <w:b/>
          <w:i/>
          <w:u w:val="single"/>
          <w:lang w:val="pl-PL"/>
        </w:rPr>
      </w:pPr>
    </w:p>
    <w:p w:rsidR="001E4275" w:rsidRPr="00D741CD" w:rsidRDefault="001E4275" w:rsidP="001E4275">
      <w:pPr>
        <w:rPr>
          <w:rFonts w:ascii="Arial Narrow" w:hAnsi="Arial Narrow" w:cs="Tahoma"/>
          <w:b/>
          <w:i/>
          <w:u w:val="single"/>
          <w:lang w:val="pl-PL"/>
        </w:rPr>
      </w:pPr>
      <w:r w:rsidRPr="00D741CD">
        <w:rPr>
          <w:rFonts w:ascii="Arial Narrow" w:hAnsi="Arial Narrow" w:cs="Tahoma"/>
          <w:b/>
          <w:i/>
          <w:u w:val="single"/>
          <w:lang w:val="pl-PL"/>
        </w:rPr>
        <w:t>I</w:t>
      </w:r>
      <w:r w:rsidR="00684C95">
        <w:rPr>
          <w:rFonts w:ascii="Arial Narrow" w:hAnsi="Arial Narrow" w:cs="Tahoma"/>
          <w:b/>
          <w:i/>
          <w:u w:val="single"/>
          <w:lang w:val="pl-PL"/>
        </w:rPr>
        <w:t>I.</w:t>
      </w:r>
      <w:r w:rsidRPr="00D741CD">
        <w:rPr>
          <w:rFonts w:ascii="Arial Narrow" w:hAnsi="Arial Narrow" w:cs="Tahoma"/>
          <w:b/>
          <w:i/>
          <w:u w:val="single"/>
          <w:lang w:val="pl-PL"/>
        </w:rPr>
        <w:t xml:space="preserve"> PODUZETE RADNJE STEČAJNOG UPRAVITELJA</w:t>
      </w:r>
    </w:p>
    <w:p w:rsidR="001E4275" w:rsidRPr="00395210" w:rsidRDefault="001E4275" w:rsidP="001E4275">
      <w:pPr>
        <w:rPr>
          <w:rFonts w:ascii="Arial Narrow" w:hAnsi="Arial Narrow" w:cs="Tahoma"/>
          <w:sz w:val="20"/>
          <w:szCs w:val="20"/>
          <w:lang w:val="pl-PL"/>
        </w:rPr>
      </w:pPr>
    </w:p>
    <w:p w:rsidR="001E4275" w:rsidRPr="00D741CD" w:rsidRDefault="001E4275" w:rsidP="001E4275">
      <w:pPr>
        <w:spacing w:line="288" w:lineRule="auto"/>
        <w:jc w:val="both"/>
        <w:rPr>
          <w:rFonts w:ascii="Arial Narrow" w:hAnsi="Arial Narrow" w:cs="Arial"/>
          <w:lang w:val="pl-PL"/>
        </w:rPr>
      </w:pPr>
      <w:r w:rsidRPr="00D741CD">
        <w:rPr>
          <w:rFonts w:ascii="Arial Narrow" w:hAnsi="Arial Narrow" w:cs="Arial"/>
          <w:lang w:val="pl-PL"/>
        </w:rPr>
        <w:t xml:space="preserve">Stečajni upravitelj je preuzeo dužnost danom otvaranja stečajnog postupka </w:t>
      </w:r>
      <w:r w:rsidR="003A7F5A">
        <w:rPr>
          <w:rFonts w:ascii="Arial Narrow" w:hAnsi="Arial Narrow" w:cs="Arial"/>
          <w:lang w:val="pl-PL"/>
        </w:rPr>
        <w:t xml:space="preserve">nad stečajnom masom, a </w:t>
      </w:r>
      <w:r w:rsidR="00684C95">
        <w:rPr>
          <w:rFonts w:ascii="Arial Narrow" w:hAnsi="Arial Narrow" w:cs="Arial"/>
          <w:lang w:val="pl-PL"/>
        </w:rPr>
        <w:t xml:space="preserve">do dana izrade ovog Izvješća </w:t>
      </w:r>
      <w:r w:rsidRPr="00D741CD">
        <w:rPr>
          <w:rFonts w:ascii="Arial Narrow" w:hAnsi="Arial Narrow" w:cs="Arial"/>
          <w:lang w:val="pl-PL"/>
        </w:rPr>
        <w:t xml:space="preserve">poduzete </w:t>
      </w:r>
      <w:r w:rsidR="003A7F5A">
        <w:rPr>
          <w:rFonts w:ascii="Arial Narrow" w:hAnsi="Arial Narrow" w:cs="Arial"/>
          <w:lang w:val="pl-PL"/>
        </w:rPr>
        <w:t xml:space="preserve">su </w:t>
      </w:r>
      <w:r w:rsidR="00684C95">
        <w:rPr>
          <w:rFonts w:ascii="Arial Narrow" w:hAnsi="Arial Narrow" w:cs="Arial"/>
          <w:lang w:val="pl-PL"/>
        </w:rPr>
        <w:t>slijedeće radnje</w:t>
      </w:r>
      <w:r w:rsidRPr="00D741CD">
        <w:rPr>
          <w:rFonts w:ascii="Arial Narrow" w:hAnsi="Arial Narrow" w:cs="Arial"/>
          <w:lang w:val="pl-PL"/>
        </w:rPr>
        <w:t>:</w:t>
      </w:r>
    </w:p>
    <w:p w:rsidR="001E4275" w:rsidRPr="00D741CD" w:rsidRDefault="001E4275" w:rsidP="001E4275">
      <w:pPr>
        <w:spacing w:line="288" w:lineRule="auto"/>
        <w:jc w:val="both"/>
        <w:rPr>
          <w:rFonts w:ascii="Arial Narrow" w:hAnsi="Arial Narrow" w:cs="Arial"/>
          <w:lang w:val="pl-PL"/>
        </w:rPr>
      </w:pPr>
    </w:p>
    <w:p w:rsidR="001E4275" w:rsidRDefault="00684C95" w:rsidP="001E4275">
      <w:pPr>
        <w:pStyle w:val="Odlomakpopisa"/>
        <w:numPr>
          <w:ilvl w:val="0"/>
          <w:numId w:val="16"/>
        </w:numPr>
        <w:spacing w:after="0" w:line="288" w:lineRule="auto"/>
        <w:ind w:left="567" w:hanging="283"/>
        <w:jc w:val="both"/>
        <w:rPr>
          <w:rFonts w:ascii="Arial Narrow" w:hAnsi="Arial Narrow" w:cs="Arial"/>
          <w:lang w:val="pl-PL"/>
        </w:rPr>
      </w:pPr>
      <w:r>
        <w:rPr>
          <w:rFonts w:ascii="Arial Narrow" w:hAnsi="Arial Narrow" w:cs="Arial"/>
          <w:lang w:val="pl-PL"/>
        </w:rPr>
        <w:t>pribavljeni podaci o poslovanju brisanog društva EHD-TRADE d.o.o. i njegovoj imovini od strane bivšeg jedinog člana uprave (g.Damir Šoštar)</w:t>
      </w:r>
      <w:r w:rsidR="001E4275">
        <w:rPr>
          <w:rFonts w:ascii="Arial Narrow" w:hAnsi="Arial Narrow" w:cs="Arial"/>
          <w:lang w:val="pl-PL"/>
        </w:rPr>
        <w:t>;</w:t>
      </w:r>
    </w:p>
    <w:p w:rsidR="001E4275" w:rsidRDefault="001E4275" w:rsidP="001E4275">
      <w:pPr>
        <w:pStyle w:val="Odlomakpopisa"/>
        <w:numPr>
          <w:ilvl w:val="0"/>
          <w:numId w:val="16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>pribavljen</w:t>
      </w:r>
      <w:r w:rsidR="00684C95">
        <w:rPr>
          <w:rFonts w:ascii="Arial Narrow" w:hAnsi="Arial Narrow" w:cs="Tahoma"/>
          <w:lang w:val="pl-PL"/>
        </w:rPr>
        <w:t>e isprave o kupnji nekretnina od strane brisanog društva EHD-TRADE d.o.o. koje čine stečajnu masu od strane bišeg jedinog člana uprave i od stečajnog upravitelja (gđa Katarina Conar Brod) trgovačkog društva JM d.o.o. u stečaju Breznički Hum kao pravnog prednika i prodavatelja nekretnina brisanom društvu EHD -TRADE d.o.o. kao kupcu</w:t>
      </w:r>
      <w:r w:rsidR="004F43BA">
        <w:rPr>
          <w:rFonts w:ascii="Arial Narrow" w:hAnsi="Arial Narrow" w:cs="Tahoma"/>
          <w:lang w:val="pl-PL"/>
        </w:rPr>
        <w:t xml:space="preserve">, kao i </w:t>
      </w:r>
      <w:r>
        <w:rPr>
          <w:rFonts w:ascii="Arial Narrow" w:hAnsi="Arial Narrow" w:cs="Tahoma"/>
          <w:lang w:val="pl-PL"/>
        </w:rPr>
        <w:t xml:space="preserve">dokumentacija </w:t>
      </w:r>
      <w:r w:rsidR="004F43BA">
        <w:rPr>
          <w:rFonts w:ascii="Arial Narrow" w:hAnsi="Arial Narrow" w:cs="Tahoma"/>
          <w:lang w:val="pl-PL"/>
        </w:rPr>
        <w:t xml:space="preserve">iz stečajnog spisa St-71/13 pred Naslovnim sudom nad </w:t>
      </w:r>
      <w:r w:rsidR="00684C95">
        <w:rPr>
          <w:rFonts w:ascii="Arial Narrow" w:hAnsi="Arial Narrow" w:cs="Tahoma"/>
          <w:lang w:val="pl-PL"/>
        </w:rPr>
        <w:t>stečajn</w:t>
      </w:r>
      <w:r w:rsidR="004F43BA">
        <w:rPr>
          <w:rFonts w:ascii="Arial Narrow" w:hAnsi="Arial Narrow" w:cs="Tahoma"/>
          <w:lang w:val="pl-PL"/>
        </w:rPr>
        <w:t xml:space="preserve">im dužnikom </w:t>
      </w:r>
      <w:r w:rsidR="00684C95">
        <w:rPr>
          <w:rFonts w:ascii="Arial Narrow" w:hAnsi="Arial Narrow" w:cs="Tahoma"/>
          <w:lang w:val="pl-PL"/>
        </w:rPr>
        <w:t xml:space="preserve">JM d.o.o. </w:t>
      </w:r>
      <w:r w:rsidR="004F43BA">
        <w:rPr>
          <w:rFonts w:ascii="Arial Narrow" w:hAnsi="Arial Narrow" w:cs="Tahoma"/>
          <w:lang w:val="pl-PL"/>
        </w:rPr>
        <w:t xml:space="preserve">o isključenju nekretnina iz stečajne mase tog stečajnog dužnika koji je kao prodavatelj upisan u z.k. nad dijelom prodanih nekretnina koje čine stečajnu masu brisanog društva EHD-TRADE d.o.o.; </w:t>
      </w:r>
    </w:p>
    <w:p w:rsidR="00146EC0" w:rsidRDefault="00146EC0" w:rsidP="001E4275">
      <w:pPr>
        <w:pStyle w:val="Odlomakpopisa"/>
        <w:numPr>
          <w:ilvl w:val="0"/>
          <w:numId w:val="16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>zatraženi podaci i isprave od treć</w:t>
      </w:r>
      <w:r w:rsidR="007A73C7">
        <w:rPr>
          <w:rFonts w:ascii="Arial Narrow" w:hAnsi="Arial Narrow" w:cs="Tahoma"/>
          <w:lang w:val="pl-PL"/>
        </w:rPr>
        <w:t xml:space="preserve">ih </w:t>
      </w:r>
      <w:r>
        <w:rPr>
          <w:rFonts w:ascii="Arial Narrow" w:hAnsi="Arial Narrow" w:cs="Tahoma"/>
          <w:lang w:val="pl-PL"/>
        </w:rPr>
        <w:t>osob</w:t>
      </w:r>
      <w:r w:rsidR="007A73C7">
        <w:rPr>
          <w:rFonts w:ascii="Arial Narrow" w:hAnsi="Arial Narrow" w:cs="Tahoma"/>
          <w:lang w:val="pl-PL"/>
        </w:rPr>
        <w:t>a i to</w:t>
      </w:r>
      <w:r>
        <w:rPr>
          <w:rFonts w:ascii="Arial Narrow" w:hAnsi="Arial Narrow" w:cs="Tahoma"/>
          <w:lang w:val="pl-PL"/>
        </w:rPr>
        <w:t xml:space="preserve"> g. Pikija Borisa iz Mađarevo 47. kao ranijeg izvan knjižnog vlasnika nekretnina koje su predmet stečajne mase</w:t>
      </w:r>
      <w:r w:rsidR="007A73C7">
        <w:rPr>
          <w:rFonts w:ascii="Arial Narrow" w:hAnsi="Arial Narrow" w:cs="Tahoma"/>
          <w:lang w:val="pl-PL"/>
        </w:rPr>
        <w:t xml:space="preserve"> te od g. Josipa Mrazovića iz Brezničkog Huma 18. (direktora JM d.o.o.)</w:t>
      </w:r>
      <w:r>
        <w:rPr>
          <w:rFonts w:ascii="Arial Narrow" w:hAnsi="Arial Narrow" w:cs="Tahoma"/>
          <w:lang w:val="pl-PL"/>
        </w:rPr>
        <w:t xml:space="preserve">, a </w:t>
      </w:r>
      <w:r w:rsidR="007A73C7">
        <w:rPr>
          <w:rFonts w:ascii="Arial Narrow" w:hAnsi="Arial Narrow" w:cs="Tahoma"/>
          <w:lang w:val="pl-PL"/>
        </w:rPr>
        <w:t xml:space="preserve">radi </w:t>
      </w:r>
      <w:r>
        <w:rPr>
          <w:rFonts w:ascii="Arial Narrow" w:hAnsi="Arial Narrow" w:cs="Tahoma"/>
          <w:lang w:val="pl-PL"/>
        </w:rPr>
        <w:t>potrebe sređivanja zemljišne knjige za nekretnin</w:t>
      </w:r>
      <w:r w:rsidR="003A7F5A">
        <w:rPr>
          <w:rFonts w:ascii="Arial Narrow" w:hAnsi="Arial Narrow" w:cs="Tahoma"/>
          <w:lang w:val="pl-PL"/>
        </w:rPr>
        <w:t>u</w:t>
      </w:r>
      <w:r>
        <w:rPr>
          <w:rFonts w:ascii="Arial Narrow" w:hAnsi="Arial Narrow" w:cs="Tahoma"/>
          <w:lang w:val="pl-PL"/>
        </w:rPr>
        <w:t xml:space="preserve"> – zemljišt</w:t>
      </w:r>
      <w:r w:rsidR="003A7F5A">
        <w:rPr>
          <w:rFonts w:ascii="Arial Narrow" w:hAnsi="Arial Narrow" w:cs="Tahoma"/>
          <w:lang w:val="pl-PL"/>
        </w:rPr>
        <w:t>e</w:t>
      </w:r>
      <w:r>
        <w:rPr>
          <w:rFonts w:ascii="Arial Narrow" w:hAnsi="Arial Narrow" w:cs="Tahoma"/>
          <w:lang w:val="pl-PL"/>
        </w:rPr>
        <w:t xml:space="preserve"> (čkbr. 2203/1 iz zk.ul. 3030 k.o. Donje Makojišće) </w:t>
      </w:r>
      <w:r w:rsidR="007A73C7">
        <w:rPr>
          <w:rFonts w:ascii="Arial Narrow" w:hAnsi="Arial Narrow" w:cs="Tahoma"/>
          <w:lang w:val="pl-PL"/>
        </w:rPr>
        <w:t xml:space="preserve">nad kojom je </w:t>
      </w:r>
      <w:bookmarkStart w:id="0" w:name="_GoBack"/>
      <w:bookmarkEnd w:id="0"/>
      <w:r>
        <w:rPr>
          <w:rFonts w:ascii="Arial Narrow" w:hAnsi="Arial Narrow" w:cs="Tahoma"/>
          <w:lang w:val="pl-PL"/>
        </w:rPr>
        <w:t>u z.k. upisano vlasništvo trećih osoba;</w:t>
      </w:r>
    </w:p>
    <w:p w:rsidR="00237F62" w:rsidRPr="00ED739B" w:rsidRDefault="00237F62" w:rsidP="001E4275">
      <w:pPr>
        <w:pStyle w:val="Odlomakpopisa"/>
        <w:numPr>
          <w:ilvl w:val="0"/>
          <w:numId w:val="16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 xml:space="preserve">pribavljeni zk.izvadci (aktivni i povijesni) te izvršeni uvidi u zbirke isprava za sve nekretnine; </w:t>
      </w:r>
    </w:p>
    <w:p w:rsidR="004F43BA" w:rsidRDefault="001E4275" w:rsidP="001E4275">
      <w:pPr>
        <w:pStyle w:val="Odlomakpopisa"/>
        <w:numPr>
          <w:ilvl w:val="0"/>
          <w:numId w:val="16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 w:rsidRPr="00ED739B">
        <w:rPr>
          <w:rFonts w:ascii="Arial Narrow" w:hAnsi="Arial Narrow" w:cs="Tahoma"/>
          <w:lang w:val="pl-PL"/>
        </w:rPr>
        <w:t>p</w:t>
      </w:r>
      <w:r w:rsidR="004F43BA">
        <w:rPr>
          <w:rFonts w:ascii="Arial Narrow" w:hAnsi="Arial Narrow" w:cs="Tahoma"/>
          <w:lang w:val="pl-PL"/>
        </w:rPr>
        <w:t>rema pristiglim prijavama tražbina stečajnih i razlučnih vjerovnika sačinjen je popis vjerovnika te izrađene tablice prijava tražbina I i II višeg isplatnog reda, tablica ukupno prijavljenih tražbina te popis prijavljenog razlučnog prava prema čl. 151. SZ, koje isprave su predane na izlaganje u sudskoj pisarnici za potrebe ispitnog i izvještajnog ročišta;</w:t>
      </w:r>
    </w:p>
    <w:p w:rsidR="001E4275" w:rsidRDefault="001E4275" w:rsidP="001E4275">
      <w:pPr>
        <w:pStyle w:val="Odlomakpopisa"/>
        <w:numPr>
          <w:ilvl w:val="0"/>
          <w:numId w:val="16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 w:rsidRPr="00ED739B">
        <w:rPr>
          <w:rFonts w:ascii="Arial Narrow" w:hAnsi="Arial Narrow" w:cs="Tahoma"/>
          <w:lang w:val="pl-PL"/>
        </w:rPr>
        <w:t xml:space="preserve">angažirani </w:t>
      </w:r>
      <w:r w:rsidR="003A7F5A">
        <w:rPr>
          <w:rFonts w:ascii="Arial Narrow" w:hAnsi="Arial Narrow" w:cs="Tahoma"/>
          <w:lang w:val="pl-PL"/>
        </w:rPr>
        <w:t>stalni</w:t>
      </w:r>
      <w:r w:rsidRPr="00ED739B">
        <w:rPr>
          <w:rFonts w:ascii="Arial Narrow" w:hAnsi="Arial Narrow" w:cs="Tahoma"/>
          <w:lang w:val="pl-PL"/>
        </w:rPr>
        <w:t xml:space="preserve"> sudski vještaci za procijenu imovine stečajnog dužnika</w:t>
      </w:r>
      <w:r>
        <w:rPr>
          <w:rFonts w:ascii="Arial Narrow" w:hAnsi="Arial Narrow" w:cs="Tahoma"/>
          <w:lang w:val="pl-PL"/>
        </w:rPr>
        <w:t xml:space="preserve"> </w:t>
      </w:r>
      <w:r w:rsidR="004F43BA">
        <w:rPr>
          <w:rFonts w:ascii="Arial Narrow" w:hAnsi="Arial Narrow" w:cs="Tahoma"/>
          <w:lang w:val="pl-PL"/>
        </w:rPr>
        <w:t>koju čine nekretnine iz k.o. Donje Makojišće i k.o. Šćepanje upisane u zemljišne knjige Općinskog suda u Varaždinu, Zemljišno knjižni odjel u Novom Marofu te pokretnina (jedno motorno vozil</w:t>
      </w:r>
      <w:r w:rsidR="00EE57E7">
        <w:rPr>
          <w:rFonts w:ascii="Arial Narrow" w:hAnsi="Arial Narrow" w:cs="Tahoma"/>
          <w:lang w:val="pl-PL"/>
        </w:rPr>
        <w:t>o</w:t>
      </w:r>
      <w:r w:rsidR="004F43BA">
        <w:rPr>
          <w:rFonts w:ascii="Arial Narrow" w:hAnsi="Arial Narrow" w:cs="Tahoma"/>
          <w:lang w:val="pl-PL"/>
        </w:rPr>
        <w:t xml:space="preserve"> i oprem</w:t>
      </w:r>
      <w:r w:rsidR="00EE57E7">
        <w:rPr>
          <w:rFonts w:ascii="Arial Narrow" w:hAnsi="Arial Narrow" w:cs="Tahoma"/>
          <w:lang w:val="pl-PL"/>
        </w:rPr>
        <w:t>a</w:t>
      </w:r>
      <w:r w:rsidR="004F43BA">
        <w:rPr>
          <w:rFonts w:ascii="Arial Narrow" w:hAnsi="Arial Narrow" w:cs="Tahoma"/>
          <w:lang w:val="pl-PL"/>
        </w:rPr>
        <w:t xml:space="preserve"> pilane);</w:t>
      </w:r>
    </w:p>
    <w:p w:rsidR="00146EC0" w:rsidRDefault="004F43BA" w:rsidP="00146EC0">
      <w:pPr>
        <w:pStyle w:val="Odlomakpopisa"/>
        <w:numPr>
          <w:ilvl w:val="0"/>
          <w:numId w:val="16"/>
        </w:numPr>
        <w:spacing w:after="0" w:line="288" w:lineRule="auto"/>
        <w:ind w:left="567" w:hanging="283"/>
        <w:jc w:val="both"/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 xml:space="preserve">prema procjembenim elaboratima </w:t>
      </w:r>
      <w:r w:rsidR="001E4275">
        <w:rPr>
          <w:rFonts w:ascii="Arial Narrow" w:hAnsi="Arial Narrow" w:cs="Tahoma"/>
          <w:lang w:val="pl-PL"/>
        </w:rPr>
        <w:t>izrađen</w:t>
      </w:r>
      <w:r>
        <w:rPr>
          <w:rFonts w:ascii="Arial Narrow" w:hAnsi="Arial Narrow" w:cs="Tahoma"/>
          <w:lang w:val="pl-PL"/>
        </w:rPr>
        <w:t>i su</w:t>
      </w:r>
      <w:r w:rsidR="001E4275">
        <w:rPr>
          <w:rFonts w:ascii="Arial Narrow" w:hAnsi="Arial Narrow" w:cs="Tahoma"/>
          <w:lang w:val="pl-PL"/>
        </w:rPr>
        <w:t xml:space="preserve"> popis predmeta stečajne mase</w:t>
      </w:r>
      <w:r w:rsidR="00146EC0">
        <w:rPr>
          <w:rFonts w:ascii="Arial Narrow" w:hAnsi="Arial Narrow" w:cs="Tahoma"/>
          <w:lang w:val="pl-PL"/>
        </w:rPr>
        <w:t xml:space="preserve"> sa naznakom pojedinačne procijenjene vrijednosti nekretnina i pokretnina te izrađen pregled imovina i obveza, te su oba popisa predana na izlaganje u sudskoj pisarnici za potrebe ispitnog i izvještajnog ročišta.</w:t>
      </w:r>
    </w:p>
    <w:p w:rsidR="001E4275" w:rsidRPr="00ED739B" w:rsidRDefault="001E4275" w:rsidP="00146EC0">
      <w:pPr>
        <w:spacing w:line="288" w:lineRule="auto"/>
        <w:ind w:left="284"/>
        <w:jc w:val="both"/>
        <w:rPr>
          <w:rFonts w:ascii="Arial Narrow" w:hAnsi="Arial Narrow" w:cs="Tahoma"/>
          <w:iCs/>
        </w:rPr>
      </w:pPr>
      <w:r w:rsidRPr="00146EC0">
        <w:rPr>
          <w:rFonts w:ascii="Arial Narrow" w:hAnsi="Arial Narrow" w:cs="Tahoma"/>
          <w:lang w:val="pl-PL"/>
        </w:rPr>
        <w:t xml:space="preserve">   </w:t>
      </w:r>
    </w:p>
    <w:p w:rsidR="00146EC0" w:rsidRDefault="00146EC0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>Prema cjelokupnoj raspoloživoj dokumentaciji utvrđen</w:t>
      </w:r>
      <w:r w:rsidR="00EE57E7">
        <w:rPr>
          <w:rFonts w:ascii="Arial Narrow" w:hAnsi="Arial Narrow" w:cs="Tahoma"/>
          <w:iCs/>
        </w:rPr>
        <w:t>o</w:t>
      </w:r>
      <w:r>
        <w:rPr>
          <w:rFonts w:ascii="Arial Narrow" w:hAnsi="Arial Narrow" w:cs="Tahoma"/>
          <w:iCs/>
        </w:rPr>
        <w:t xml:space="preserve"> je </w:t>
      </w:r>
      <w:r w:rsidR="00EE57E7">
        <w:rPr>
          <w:rFonts w:ascii="Arial Narrow" w:hAnsi="Arial Narrow" w:cs="Tahoma"/>
          <w:iCs/>
        </w:rPr>
        <w:t xml:space="preserve">stanje stečajne mase te dan </w:t>
      </w:r>
      <w:r>
        <w:rPr>
          <w:rFonts w:ascii="Arial Narrow" w:hAnsi="Arial Narrow" w:cs="Tahoma"/>
          <w:iCs/>
        </w:rPr>
        <w:t xml:space="preserve">prikaz imovine i obveza </w:t>
      </w:r>
      <w:r w:rsidR="00EE57E7">
        <w:rPr>
          <w:rFonts w:ascii="Arial Narrow" w:hAnsi="Arial Narrow" w:cs="Tahoma"/>
          <w:iCs/>
        </w:rPr>
        <w:t>iste.</w:t>
      </w:r>
    </w:p>
    <w:p w:rsidR="001E4275" w:rsidRDefault="001E4275" w:rsidP="001E4275">
      <w:pPr>
        <w:spacing w:line="288" w:lineRule="auto"/>
        <w:jc w:val="both"/>
        <w:rPr>
          <w:rFonts w:ascii="Arial Narrow" w:hAnsi="Arial Narrow" w:cs="Tahoma"/>
          <w:lang w:val="pl-PL"/>
        </w:rPr>
      </w:pPr>
    </w:p>
    <w:p w:rsidR="001E4275" w:rsidRPr="00D741CD" w:rsidRDefault="001E4275" w:rsidP="001E4275">
      <w:pPr>
        <w:rPr>
          <w:rFonts w:ascii="Arial Narrow" w:hAnsi="Arial Narrow" w:cs="Tahoma"/>
          <w:b/>
          <w:i/>
          <w:u w:val="single"/>
          <w:lang w:val="pl-PL"/>
        </w:rPr>
      </w:pPr>
      <w:r w:rsidRPr="00D741CD">
        <w:rPr>
          <w:rFonts w:ascii="Arial Narrow" w:hAnsi="Arial Narrow" w:cs="Tahoma"/>
          <w:b/>
          <w:i/>
          <w:u w:val="single"/>
          <w:lang w:val="pl-PL"/>
        </w:rPr>
        <w:t>II</w:t>
      </w:r>
      <w:r w:rsidR="00684C95">
        <w:rPr>
          <w:rFonts w:ascii="Arial Narrow" w:hAnsi="Arial Narrow" w:cs="Tahoma"/>
          <w:b/>
          <w:i/>
          <w:u w:val="single"/>
          <w:lang w:val="pl-PL"/>
        </w:rPr>
        <w:t>I</w:t>
      </w:r>
      <w:r w:rsidRPr="00D741CD">
        <w:rPr>
          <w:rFonts w:ascii="Arial Narrow" w:hAnsi="Arial Narrow" w:cs="Tahoma"/>
          <w:b/>
          <w:i/>
          <w:u w:val="single"/>
          <w:lang w:val="pl-PL"/>
        </w:rPr>
        <w:t>. STANJE STEČAJNE MASE</w:t>
      </w:r>
    </w:p>
    <w:p w:rsidR="001E4275" w:rsidRPr="00D741CD" w:rsidRDefault="001E4275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1E4275" w:rsidRDefault="002C41DE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>Stečajn</w:t>
      </w:r>
      <w:r w:rsidR="00F161F2">
        <w:rPr>
          <w:rFonts w:ascii="Arial Narrow" w:hAnsi="Arial Narrow" w:cs="Tahoma"/>
          <w:iCs/>
        </w:rPr>
        <w:t>u</w:t>
      </w:r>
      <w:r>
        <w:rPr>
          <w:rFonts w:ascii="Arial Narrow" w:hAnsi="Arial Narrow" w:cs="Tahoma"/>
          <w:iCs/>
        </w:rPr>
        <w:t xml:space="preserve"> mas</w:t>
      </w:r>
      <w:r w:rsidR="00F161F2">
        <w:rPr>
          <w:rFonts w:ascii="Arial Narrow" w:hAnsi="Arial Narrow" w:cs="Tahoma"/>
          <w:iCs/>
        </w:rPr>
        <w:t>u</w:t>
      </w:r>
      <w:r>
        <w:rPr>
          <w:rFonts w:ascii="Arial Narrow" w:hAnsi="Arial Narrow" w:cs="Tahoma"/>
          <w:iCs/>
        </w:rPr>
        <w:t xml:space="preserve"> EHD-TRADE d.o.o. </w:t>
      </w:r>
      <w:r w:rsidR="00F161F2">
        <w:rPr>
          <w:rFonts w:ascii="Arial Narrow" w:hAnsi="Arial Narrow" w:cs="Tahoma"/>
          <w:iCs/>
        </w:rPr>
        <w:t xml:space="preserve">čine imovina (nekretnine i pokretnine) i obveze (prijavljene tražbine stečajnih i </w:t>
      </w:r>
      <w:proofErr w:type="spellStart"/>
      <w:r w:rsidR="00F161F2">
        <w:rPr>
          <w:rFonts w:ascii="Arial Narrow" w:hAnsi="Arial Narrow" w:cs="Tahoma"/>
          <w:iCs/>
        </w:rPr>
        <w:t>razlučnih</w:t>
      </w:r>
      <w:proofErr w:type="spellEnd"/>
      <w:r w:rsidR="00F161F2">
        <w:rPr>
          <w:rFonts w:ascii="Arial Narrow" w:hAnsi="Arial Narrow" w:cs="Tahoma"/>
          <w:iCs/>
        </w:rPr>
        <w:t xml:space="preserve"> vjerovnika). </w:t>
      </w:r>
    </w:p>
    <w:p w:rsidR="001E4275" w:rsidRDefault="001E4275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F161F2" w:rsidRDefault="00F161F2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>Obzirom da je društvo EHD-TRADE d.o.o. brisano iz sudskog registra dana 07. ožujka 2014.g. (Tt-14/594-2), nakon zaključenja stečajnog postupka nad istim dana 21. studenog 2013.g., podatke o poslovanju istog bilo je moguće pribaviti od ranijeg člana uprave – direktora (g. Darko Šoštar). Prema iskazu ranijeg člana uprave, koji je ujedno bio i jedini član društva, zadnja godina poslovanja društva bila je 2009.g., za koju godinu je i društvo podnijelo zadnja godišnja financijska izvješća dana 31.03.2010.g. (poslovanja tijekom 2010.g. nije bilo).</w:t>
      </w:r>
    </w:p>
    <w:p w:rsidR="00F161F2" w:rsidRDefault="00F161F2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EE6BAD" w:rsidRDefault="00F161F2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Prema financijskim izvješćima za 2009.godinu (bilanca na dan 31.12.2009.g., Račun dobiti i gubitka te Bilješke uz financijske izvještaje) društvo EHD -TRADE d.o.o. </w:t>
      </w:r>
      <w:r w:rsidR="00EE6BAD">
        <w:rPr>
          <w:rFonts w:ascii="Arial Narrow" w:hAnsi="Arial Narrow" w:cs="Tahoma"/>
          <w:iCs/>
        </w:rPr>
        <w:t>obavljalo je djelatnost prerade drva</w:t>
      </w:r>
      <w:r>
        <w:rPr>
          <w:rFonts w:ascii="Arial Narrow" w:hAnsi="Arial Narrow" w:cs="Tahoma"/>
          <w:iCs/>
        </w:rPr>
        <w:t xml:space="preserve"> </w:t>
      </w:r>
      <w:r w:rsidR="00EE6BAD">
        <w:rPr>
          <w:rFonts w:ascii="Arial Narrow" w:hAnsi="Arial Narrow" w:cs="Tahoma"/>
          <w:iCs/>
        </w:rPr>
        <w:t>(</w:t>
      </w:r>
      <w:r>
        <w:rPr>
          <w:rFonts w:ascii="Arial Narrow" w:hAnsi="Arial Narrow" w:cs="Tahoma"/>
          <w:iCs/>
        </w:rPr>
        <w:t>piljenje i blanjanje drva</w:t>
      </w:r>
      <w:r w:rsidR="00EE6BAD">
        <w:rPr>
          <w:rFonts w:ascii="Arial Narrow" w:hAnsi="Arial Narrow" w:cs="Tahoma"/>
          <w:iCs/>
        </w:rPr>
        <w:t xml:space="preserve">) te je 2008.g. i 2009.g. poslovalo sa gubitkom. Gubitak u poslovanju 2009.g. iznosio je 325.643,00 kn, a budući da dio imovine i to nekretnine koje su u ovom postupku predmet stečajne mase, a kupljene u svrhu obavljanja navedene djelatnosti, nisu bile prenesene u </w:t>
      </w:r>
      <w:proofErr w:type="spellStart"/>
      <w:r w:rsidR="00EE6BAD">
        <w:rPr>
          <w:rFonts w:ascii="Arial Narrow" w:hAnsi="Arial Narrow" w:cs="Tahoma"/>
          <w:iCs/>
        </w:rPr>
        <w:t>z.k</w:t>
      </w:r>
      <w:proofErr w:type="spellEnd"/>
      <w:r w:rsidR="00EE6BAD">
        <w:rPr>
          <w:rFonts w:ascii="Arial Narrow" w:hAnsi="Arial Narrow" w:cs="Tahoma"/>
          <w:iCs/>
        </w:rPr>
        <w:t xml:space="preserve">. kao vlasništvo društva, tom se imovinom nije moglo koristiti za </w:t>
      </w:r>
      <w:proofErr w:type="spellStart"/>
      <w:r w:rsidR="00EE6BAD">
        <w:rPr>
          <w:rFonts w:ascii="Arial Narrow" w:hAnsi="Arial Narrow" w:cs="Tahoma"/>
          <w:iCs/>
        </w:rPr>
        <w:t>pribavu</w:t>
      </w:r>
      <w:proofErr w:type="spellEnd"/>
      <w:r w:rsidR="00EE6BAD">
        <w:rPr>
          <w:rFonts w:ascii="Arial Narrow" w:hAnsi="Arial Narrow" w:cs="Tahoma"/>
          <w:iCs/>
        </w:rPr>
        <w:t xml:space="preserve"> obrtnih sredstava (ishođenja kredita ili drugih financijskih sredstava od trećih osoba), pa stoga </w:t>
      </w:r>
      <w:r w:rsidR="007F2526">
        <w:rPr>
          <w:rFonts w:ascii="Arial Narrow" w:hAnsi="Arial Narrow" w:cs="Tahoma"/>
          <w:iCs/>
        </w:rPr>
        <w:t xml:space="preserve">društvo </w:t>
      </w:r>
      <w:r w:rsidR="00EE6BAD">
        <w:rPr>
          <w:rFonts w:ascii="Arial Narrow" w:hAnsi="Arial Narrow" w:cs="Tahoma"/>
          <w:iCs/>
        </w:rPr>
        <w:t>ne samo da nije moglo pribaviti potrebna sredstava za poslovanje iz vlastitog kapitala, već</w:t>
      </w:r>
      <w:r w:rsidR="007F2526">
        <w:rPr>
          <w:rFonts w:ascii="Arial Narrow" w:hAnsi="Arial Narrow" w:cs="Tahoma"/>
          <w:iCs/>
        </w:rPr>
        <w:t xml:space="preserve"> to nije moglo učiniti</w:t>
      </w:r>
      <w:r w:rsidR="00EE6BAD">
        <w:rPr>
          <w:rFonts w:ascii="Arial Narrow" w:hAnsi="Arial Narrow" w:cs="Tahoma"/>
          <w:iCs/>
        </w:rPr>
        <w:t xml:space="preserve"> niti od tuđeg kapitala.</w:t>
      </w:r>
    </w:p>
    <w:p w:rsidR="00EE6BAD" w:rsidRDefault="00EE6BAD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BC7E60" w:rsidRDefault="00EE6BAD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Prema bilanci na dan 31.12.2009.g. </w:t>
      </w:r>
      <w:r w:rsidR="00BC7E60">
        <w:rPr>
          <w:rFonts w:ascii="Arial Narrow" w:hAnsi="Arial Narrow" w:cs="Tahoma"/>
          <w:iCs/>
        </w:rPr>
        <w:t>aktiva društva sastojala se od dugotrajne materijalne imovine (u poslovne knjige unesene kupljene nekretnine koje čine stečajnu masu) i kratkotrajne imovine (zalihe i potraživanja), a pasivu ili obveze su činile dugoročne obveze (obveze za kredit PBZ d.d.) i kratkoročne obveze. Kako su zalihe unovčene i prije pokretanja stečajnog postupka nad društvom (21.11.2013.g.), a potraživanja iskazana na dan 31.12.2009.g. u iznosu od 105.405,00 kn bila u zastari već prilikom otvaranja stečajnog postupka nad društvom (obzirom da nisu u svrhu naplate potraživanja pokrenuti ovršni ili drugi postupci prema dužnicima), to zalihe i potraživanja nisu sastavni dio stečajne mase.</w:t>
      </w:r>
    </w:p>
    <w:p w:rsidR="00BC7E60" w:rsidRDefault="00BC7E60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E14564" w:rsidRDefault="00BC7E60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Stečajna masa sastoji se od </w:t>
      </w:r>
      <w:r w:rsidR="00E14564">
        <w:rPr>
          <w:rFonts w:ascii="Arial Narrow" w:hAnsi="Arial Narrow" w:cs="Tahoma"/>
          <w:iCs/>
        </w:rPr>
        <w:t xml:space="preserve">imovine i obveza, </w:t>
      </w:r>
      <w:r>
        <w:rPr>
          <w:rFonts w:ascii="Arial Narrow" w:hAnsi="Arial Narrow" w:cs="Tahoma"/>
          <w:iCs/>
        </w:rPr>
        <w:t xml:space="preserve">kako </w:t>
      </w:r>
      <w:r w:rsidR="00E14564">
        <w:rPr>
          <w:rFonts w:ascii="Arial Narrow" w:hAnsi="Arial Narrow" w:cs="Tahoma"/>
          <w:iCs/>
        </w:rPr>
        <w:t>slijedi.</w:t>
      </w:r>
    </w:p>
    <w:p w:rsidR="00E14564" w:rsidRDefault="00E14564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E14564" w:rsidRPr="00E14564" w:rsidRDefault="00E14564" w:rsidP="001E4275">
      <w:pPr>
        <w:spacing w:line="288" w:lineRule="auto"/>
        <w:jc w:val="both"/>
        <w:rPr>
          <w:rFonts w:ascii="Arial Narrow" w:hAnsi="Arial Narrow" w:cs="Tahoma"/>
          <w:b/>
          <w:iCs/>
        </w:rPr>
      </w:pPr>
      <w:r w:rsidRPr="00E14564">
        <w:rPr>
          <w:rFonts w:ascii="Arial Narrow" w:hAnsi="Arial Narrow" w:cs="Tahoma"/>
          <w:b/>
          <w:iCs/>
        </w:rPr>
        <w:t>A</w:t>
      </w:r>
      <w:r>
        <w:rPr>
          <w:rFonts w:ascii="Arial Narrow" w:hAnsi="Arial Narrow" w:cs="Tahoma"/>
          <w:b/>
          <w:iCs/>
        </w:rPr>
        <w:t>)</w:t>
      </w:r>
      <w:r>
        <w:rPr>
          <w:rFonts w:ascii="Arial Narrow" w:hAnsi="Arial Narrow" w:cs="Tahoma"/>
          <w:b/>
          <w:iCs/>
        </w:rPr>
        <w:tab/>
      </w:r>
      <w:r w:rsidRPr="00E14564">
        <w:rPr>
          <w:rFonts w:ascii="Arial Narrow" w:hAnsi="Arial Narrow" w:cs="Tahoma"/>
          <w:b/>
          <w:iCs/>
        </w:rPr>
        <w:t xml:space="preserve"> IMOVINA </w:t>
      </w:r>
    </w:p>
    <w:p w:rsidR="00E14564" w:rsidRDefault="00E14564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E14564" w:rsidRDefault="00E14564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Imovinu čine </w:t>
      </w:r>
      <w:r w:rsidRPr="00E14564">
        <w:rPr>
          <w:rFonts w:ascii="Arial Narrow" w:hAnsi="Arial Narrow" w:cs="Tahoma"/>
          <w:iCs/>
          <w:u w:val="single"/>
        </w:rPr>
        <w:t>nekretnine</w:t>
      </w:r>
      <w:r>
        <w:rPr>
          <w:rFonts w:ascii="Arial Narrow" w:hAnsi="Arial Narrow" w:cs="Tahoma"/>
          <w:iCs/>
        </w:rPr>
        <w:t xml:space="preserve"> i to:</w:t>
      </w:r>
    </w:p>
    <w:p w:rsidR="006F24B2" w:rsidRDefault="006F24B2" w:rsidP="006F24B2">
      <w:pPr>
        <w:pStyle w:val="Odlomakpopisa"/>
        <w:numPr>
          <w:ilvl w:val="0"/>
          <w:numId w:val="24"/>
        </w:numPr>
        <w:spacing w:line="288" w:lineRule="auto"/>
        <w:jc w:val="both"/>
        <w:rPr>
          <w:rFonts w:ascii="Arial Narrow" w:hAnsi="Arial Narrow" w:cs="Tahoma"/>
          <w:iCs/>
        </w:rPr>
      </w:pPr>
      <w:proofErr w:type="spellStart"/>
      <w:r w:rsidRPr="007F2526">
        <w:rPr>
          <w:rFonts w:ascii="Arial Narrow" w:hAnsi="Arial Narrow" w:cs="Tahoma"/>
          <w:b/>
          <w:iCs/>
        </w:rPr>
        <w:t>čkbr</w:t>
      </w:r>
      <w:proofErr w:type="spellEnd"/>
      <w:r w:rsidRPr="007F2526">
        <w:rPr>
          <w:rFonts w:ascii="Arial Narrow" w:hAnsi="Arial Narrow" w:cs="Tahoma"/>
          <w:b/>
          <w:iCs/>
        </w:rPr>
        <w:t>. 2200</w:t>
      </w:r>
      <w:r>
        <w:rPr>
          <w:rFonts w:ascii="Arial Narrow" w:hAnsi="Arial Narrow" w:cs="Tahoma"/>
          <w:iCs/>
        </w:rPr>
        <w:t xml:space="preserve"> upisana u </w:t>
      </w:r>
      <w:proofErr w:type="spellStart"/>
      <w:r>
        <w:rPr>
          <w:rFonts w:ascii="Arial Narrow" w:hAnsi="Arial Narrow" w:cs="Tahoma"/>
          <w:iCs/>
        </w:rPr>
        <w:t>zk.ul</w:t>
      </w:r>
      <w:proofErr w:type="spellEnd"/>
      <w:r>
        <w:rPr>
          <w:rFonts w:ascii="Arial Narrow" w:hAnsi="Arial Narrow" w:cs="Tahoma"/>
          <w:iCs/>
        </w:rPr>
        <w:t xml:space="preserve">. 5509 k.o. Donje </w:t>
      </w:r>
      <w:proofErr w:type="spellStart"/>
      <w:r>
        <w:rPr>
          <w:rFonts w:ascii="Arial Narrow" w:hAnsi="Arial Narrow" w:cs="Tahoma"/>
          <w:iCs/>
        </w:rPr>
        <w:t>Makojišće</w:t>
      </w:r>
      <w:proofErr w:type="spellEnd"/>
      <w:r>
        <w:rPr>
          <w:rFonts w:ascii="Arial Narrow" w:hAnsi="Arial Narrow" w:cs="Tahoma"/>
          <w:iCs/>
        </w:rPr>
        <w:t xml:space="preserve">, koju u </w:t>
      </w:r>
      <w:r w:rsidRPr="007F2526">
        <w:rPr>
          <w:rFonts w:ascii="Arial Narrow" w:hAnsi="Arial Narrow" w:cs="Tahoma"/>
          <w:b/>
          <w:iCs/>
        </w:rPr>
        <w:t>naravi čini pilana i industrijsko dvorište</w:t>
      </w:r>
      <w:r>
        <w:rPr>
          <w:rFonts w:ascii="Arial Narrow" w:hAnsi="Arial Narrow" w:cs="Tahoma"/>
          <w:iCs/>
        </w:rPr>
        <w:t xml:space="preserve"> ukupne površine 7580 m², a nalazi se unutar </w:t>
      </w:r>
      <w:r w:rsidRPr="005E0D3B">
        <w:rPr>
          <w:rFonts w:ascii="Arial Narrow" w:hAnsi="Arial Narrow" w:cs="Tahoma"/>
          <w:b/>
          <w:iCs/>
          <w:u w:val="single"/>
        </w:rPr>
        <w:t xml:space="preserve">gospodarske zone Donje </w:t>
      </w:r>
      <w:proofErr w:type="spellStart"/>
      <w:r w:rsidRPr="005E0D3B">
        <w:rPr>
          <w:rFonts w:ascii="Arial Narrow" w:hAnsi="Arial Narrow" w:cs="Tahoma"/>
          <w:b/>
          <w:iCs/>
          <w:u w:val="single"/>
        </w:rPr>
        <w:t>Makojišće</w:t>
      </w:r>
      <w:proofErr w:type="spellEnd"/>
      <w:r>
        <w:rPr>
          <w:rFonts w:ascii="Arial Narrow" w:hAnsi="Arial Narrow" w:cs="Tahoma"/>
          <w:iCs/>
        </w:rPr>
        <w:t>;</w:t>
      </w:r>
    </w:p>
    <w:p w:rsidR="006F24B2" w:rsidRDefault="006F24B2" w:rsidP="006F24B2">
      <w:pPr>
        <w:pStyle w:val="Odlomakpopisa"/>
        <w:numPr>
          <w:ilvl w:val="0"/>
          <w:numId w:val="24"/>
        </w:numPr>
        <w:spacing w:line="288" w:lineRule="auto"/>
        <w:jc w:val="both"/>
        <w:rPr>
          <w:rFonts w:ascii="Arial Narrow" w:hAnsi="Arial Narrow" w:cs="Tahoma"/>
          <w:iCs/>
        </w:rPr>
      </w:pPr>
      <w:r w:rsidRPr="007F2526">
        <w:rPr>
          <w:rFonts w:ascii="Arial Narrow" w:hAnsi="Arial Narrow" w:cs="Tahoma"/>
          <w:b/>
          <w:iCs/>
        </w:rPr>
        <w:t>čkbr.2221/1, 2221/13 i 2279</w:t>
      </w:r>
      <w:r>
        <w:rPr>
          <w:rFonts w:ascii="Arial Narrow" w:hAnsi="Arial Narrow" w:cs="Tahoma"/>
          <w:iCs/>
        </w:rPr>
        <w:t xml:space="preserve"> upisna u </w:t>
      </w:r>
      <w:proofErr w:type="spellStart"/>
      <w:r>
        <w:rPr>
          <w:rFonts w:ascii="Arial Narrow" w:hAnsi="Arial Narrow" w:cs="Tahoma"/>
          <w:iCs/>
        </w:rPr>
        <w:t>zk.ul</w:t>
      </w:r>
      <w:proofErr w:type="spellEnd"/>
      <w:r>
        <w:rPr>
          <w:rFonts w:ascii="Arial Narrow" w:hAnsi="Arial Narrow" w:cs="Tahoma"/>
          <w:iCs/>
        </w:rPr>
        <w:t xml:space="preserve">. 1344 k.o. </w:t>
      </w:r>
      <w:proofErr w:type="spellStart"/>
      <w:r>
        <w:rPr>
          <w:rFonts w:ascii="Arial Narrow" w:hAnsi="Arial Narrow" w:cs="Tahoma"/>
          <w:iCs/>
        </w:rPr>
        <w:t>Šćepanje</w:t>
      </w:r>
      <w:proofErr w:type="spellEnd"/>
      <w:r>
        <w:rPr>
          <w:rFonts w:ascii="Arial Narrow" w:hAnsi="Arial Narrow" w:cs="Tahoma"/>
          <w:iCs/>
        </w:rPr>
        <w:t xml:space="preserve">, koje u </w:t>
      </w:r>
      <w:r w:rsidRPr="007F2526">
        <w:rPr>
          <w:rFonts w:ascii="Arial Narrow" w:hAnsi="Arial Narrow" w:cs="Tahoma"/>
          <w:b/>
          <w:iCs/>
        </w:rPr>
        <w:t>naravi čine poljoprivredno zemljište</w:t>
      </w:r>
      <w:r>
        <w:rPr>
          <w:rFonts w:ascii="Arial Narrow" w:hAnsi="Arial Narrow" w:cs="Tahoma"/>
          <w:iCs/>
        </w:rPr>
        <w:t xml:space="preserve"> i to </w:t>
      </w:r>
      <w:proofErr w:type="spellStart"/>
      <w:r>
        <w:rPr>
          <w:rFonts w:ascii="Arial Narrow" w:hAnsi="Arial Narrow" w:cs="Tahoma"/>
          <w:iCs/>
        </w:rPr>
        <w:t>čkbr</w:t>
      </w:r>
      <w:proofErr w:type="spellEnd"/>
      <w:r>
        <w:rPr>
          <w:rFonts w:ascii="Arial Narrow" w:hAnsi="Arial Narrow" w:cs="Tahoma"/>
          <w:iCs/>
        </w:rPr>
        <w:t xml:space="preserve">. 222/1 površine od 240 m², </w:t>
      </w:r>
      <w:proofErr w:type="spellStart"/>
      <w:r>
        <w:rPr>
          <w:rFonts w:ascii="Arial Narrow" w:hAnsi="Arial Narrow" w:cs="Tahoma"/>
          <w:iCs/>
        </w:rPr>
        <w:t>čkbr</w:t>
      </w:r>
      <w:proofErr w:type="spellEnd"/>
      <w:r>
        <w:rPr>
          <w:rFonts w:ascii="Arial Narrow" w:hAnsi="Arial Narrow" w:cs="Tahoma"/>
          <w:iCs/>
        </w:rPr>
        <w:t xml:space="preserve">. 2221/13 površine od 755 m² i </w:t>
      </w:r>
      <w:proofErr w:type="spellStart"/>
      <w:r>
        <w:rPr>
          <w:rFonts w:ascii="Arial Narrow" w:hAnsi="Arial Narrow" w:cs="Tahoma"/>
          <w:iCs/>
        </w:rPr>
        <w:t>čkbr</w:t>
      </w:r>
      <w:proofErr w:type="spellEnd"/>
      <w:r>
        <w:rPr>
          <w:rFonts w:ascii="Arial Narrow" w:hAnsi="Arial Narrow" w:cs="Tahoma"/>
          <w:iCs/>
        </w:rPr>
        <w:t>. 2279 površine od 2296</w:t>
      </w:r>
      <w:r w:rsidRPr="006F24B2">
        <w:rPr>
          <w:rFonts w:ascii="Arial Narrow" w:hAnsi="Arial Narrow" w:cs="Tahoma"/>
          <w:iCs/>
        </w:rPr>
        <w:t xml:space="preserve"> </w:t>
      </w:r>
      <w:r>
        <w:rPr>
          <w:rFonts w:ascii="Arial Narrow" w:hAnsi="Arial Narrow" w:cs="Tahoma"/>
          <w:iCs/>
        </w:rPr>
        <w:t>m² ;</w:t>
      </w:r>
    </w:p>
    <w:p w:rsidR="00F705D6" w:rsidRDefault="006F24B2" w:rsidP="006F24B2">
      <w:pPr>
        <w:pStyle w:val="Odlomakpopisa"/>
        <w:numPr>
          <w:ilvl w:val="0"/>
          <w:numId w:val="24"/>
        </w:numPr>
        <w:spacing w:line="288" w:lineRule="auto"/>
        <w:jc w:val="both"/>
        <w:rPr>
          <w:rFonts w:ascii="Arial Narrow" w:hAnsi="Arial Narrow" w:cs="Tahoma"/>
          <w:iCs/>
        </w:rPr>
      </w:pPr>
      <w:proofErr w:type="spellStart"/>
      <w:r w:rsidRPr="007F2526">
        <w:rPr>
          <w:rFonts w:ascii="Arial Narrow" w:hAnsi="Arial Narrow" w:cs="Tahoma"/>
          <w:b/>
          <w:iCs/>
        </w:rPr>
        <w:t>čkbr</w:t>
      </w:r>
      <w:proofErr w:type="spellEnd"/>
      <w:r w:rsidRPr="007F2526">
        <w:rPr>
          <w:rFonts w:ascii="Arial Narrow" w:hAnsi="Arial Narrow" w:cs="Tahoma"/>
          <w:b/>
          <w:iCs/>
        </w:rPr>
        <w:t>. 2203/1</w:t>
      </w:r>
      <w:r>
        <w:rPr>
          <w:rFonts w:ascii="Arial Narrow" w:hAnsi="Arial Narrow" w:cs="Tahoma"/>
          <w:iCs/>
        </w:rPr>
        <w:t xml:space="preserve"> upisana u </w:t>
      </w:r>
      <w:proofErr w:type="spellStart"/>
      <w:r>
        <w:rPr>
          <w:rFonts w:ascii="Arial Narrow" w:hAnsi="Arial Narrow" w:cs="Tahoma"/>
          <w:iCs/>
        </w:rPr>
        <w:t>zk.ul</w:t>
      </w:r>
      <w:proofErr w:type="spellEnd"/>
      <w:r>
        <w:rPr>
          <w:rFonts w:ascii="Arial Narrow" w:hAnsi="Arial Narrow" w:cs="Tahoma"/>
          <w:iCs/>
        </w:rPr>
        <w:t xml:space="preserve">. 3030 k.o. Donje </w:t>
      </w:r>
      <w:proofErr w:type="spellStart"/>
      <w:r>
        <w:rPr>
          <w:rFonts w:ascii="Arial Narrow" w:hAnsi="Arial Narrow" w:cs="Tahoma"/>
          <w:iCs/>
        </w:rPr>
        <w:t>Makojišće</w:t>
      </w:r>
      <w:proofErr w:type="spellEnd"/>
      <w:r>
        <w:rPr>
          <w:rFonts w:ascii="Arial Narrow" w:hAnsi="Arial Narrow" w:cs="Tahoma"/>
          <w:iCs/>
        </w:rPr>
        <w:t xml:space="preserve">, u naravi zemljište ukupne površine od 15157 m², time da je </w:t>
      </w:r>
      <w:r w:rsidRPr="007F2526">
        <w:rPr>
          <w:rFonts w:ascii="Arial Narrow" w:hAnsi="Arial Narrow" w:cs="Tahoma"/>
          <w:b/>
          <w:iCs/>
        </w:rPr>
        <w:t>dio tog zemljišta u gospodarskoj zoni (</w:t>
      </w:r>
      <w:r w:rsidR="009D7B33" w:rsidRPr="007F2526">
        <w:rPr>
          <w:rFonts w:ascii="Arial Narrow" w:hAnsi="Arial Narrow" w:cs="Tahoma"/>
          <w:b/>
          <w:iCs/>
        </w:rPr>
        <w:t>3615 m²),</w:t>
      </w:r>
      <w:r w:rsidR="009D7B33">
        <w:rPr>
          <w:rFonts w:ascii="Arial Narrow" w:hAnsi="Arial Narrow" w:cs="Tahoma"/>
          <w:iCs/>
        </w:rPr>
        <w:t xml:space="preserve"> a dio izvan gospodarske zone (11542</w:t>
      </w:r>
      <w:r w:rsidR="009D7B33" w:rsidRPr="009D7B33">
        <w:rPr>
          <w:rFonts w:ascii="Arial Narrow" w:hAnsi="Arial Narrow" w:cs="Tahoma"/>
          <w:iCs/>
        </w:rPr>
        <w:t xml:space="preserve"> </w:t>
      </w:r>
      <w:r w:rsidR="009D7B33">
        <w:rPr>
          <w:rFonts w:ascii="Arial Narrow" w:hAnsi="Arial Narrow" w:cs="Tahoma"/>
          <w:iCs/>
        </w:rPr>
        <w:t>m²) i čini poljoprivredno zemljište.</w:t>
      </w:r>
    </w:p>
    <w:p w:rsidR="006F24B2" w:rsidRDefault="00F705D6" w:rsidP="00F705D6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Gospodarsku zonu Donje </w:t>
      </w:r>
      <w:proofErr w:type="spellStart"/>
      <w:r>
        <w:rPr>
          <w:rFonts w:ascii="Arial Narrow" w:hAnsi="Arial Narrow" w:cs="Tahoma"/>
          <w:iCs/>
        </w:rPr>
        <w:t>Makojišće</w:t>
      </w:r>
      <w:proofErr w:type="spellEnd"/>
      <w:r>
        <w:rPr>
          <w:rFonts w:ascii="Arial Narrow" w:hAnsi="Arial Narrow" w:cs="Tahoma"/>
          <w:iCs/>
        </w:rPr>
        <w:t xml:space="preserve"> (sastavni dio prostornog plana - PPU grada Novi Marof) čini nekretnina </w:t>
      </w:r>
      <w:proofErr w:type="spellStart"/>
      <w:r>
        <w:rPr>
          <w:rFonts w:ascii="Arial Narrow" w:hAnsi="Arial Narrow" w:cs="Tahoma"/>
          <w:iCs/>
        </w:rPr>
        <w:t>čkbr</w:t>
      </w:r>
      <w:proofErr w:type="spellEnd"/>
      <w:r>
        <w:rPr>
          <w:rFonts w:ascii="Arial Narrow" w:hAnsi="Arial Narrow" w:cs="Tahoma"/>
          <w:iCs/>
        </w:rPr>
        <w:t xml:space="preserve">. 2200 ukupne površine 7580 </w:t>
      </w:r>
      <w:r>
        <w:rPr>
          <w:rFonts w:ascii="Arial Narrow" w:hAnsi="Arial Narrow" w:cs="Tahoma"/>
          <w:iCs/>
        </w:rPr>
        <w:t>m²</w:t>
      </w:r>
      <w:r>
        <w:rPr>
          <w:rFonts w:ascii="Arial Narrow" w:hAnsi="Arial Narrow" w:cs="Tahoma"/>
          <w:iCs/>
        </w:rPr>
        <w:t xml:space="preserve"> (u naravi pilana i industrijsko dvorište) te dio čkbr.2203/1 u površini 3615 </w:t>
      </w:r>
      <w:r w:rsidRPr="00F705D6">
        <w:rPr>
          <w:rFonts w:ascii="Arial Narrow" w:hAnsi="Arial Narrow" w:cs="Tahoma"/>
          <w:iCs/>
        </w:rPr>
        <w:t>m²</w:t>
      </w:r>
      <w:r>
        <w:rPr>
          <w:rFonts w:ascii="Arial Narrow" w:hAnsi="Arial Narrow" w:cs="Tahoma"/>
          <w:iCs/>
        </w:rPr>
        <w:t xml:space="preserve"> (u naravi građevinsko zemljište), tako da je </w:t>
      </w:r>
      <w:r w:rsidRPr="00F705D6">
        <w:rPr>
          <w:rFonts w:ascii="Arial Narrow" w:hAnsi="Arial Narrow" w:cs="Tahoma"/>
          <w:iCs/>
          <w:u w:val="single"/>
        </w:rPr>
        <w:t xml:space="preserve">ukupna površina gospodarske zone 11.195 </w:t>
      </w:r>
      <w:r w:rsidRPr="00F705D6">
        <w:rPr>
          <w:rFonts w:ascii="Arial Narrow" w:hAnsi="Arial Narrow" w:cs="Tahoma"/>
          <w:iCs/>
          <w:u w:val="single"/>
        </w:rPr>
        <w:t>m</w:t>
      </w:r>
      <w:r w:rsidRPr="00F705D6">
        <w:rPr>
          <w:rFonts w:ascii="Arial Narrow" w:hAnsi="Arial Narrow" w:cs="Tahoma"/>
          <w:iCs/>
        </w:rPr>
        <w:t>²</w:t>
      </w:r>
      <w:r w:rsidRPr="00F705D6">
        <w:rPr>
          <w:rFonts w:ascii="Arial Narrow" w:hAnsi="Arial Narrow" w:cs="Tahoma"/>
          <w:iCs/>
        </w:rPr>
        <w:t>.</w:t>
      </w:r>
    </w:p>
    <w:p w:rsidR="00F705D6" w:rsidRPr="00F705D6" w:rsidRDefault="00F705D6" w:rsidP="00F705D6">
      <w:pPr>
        <w:spacing w:line="288" w:lineRule="auto"/>
        <w:jc w:val="both"/>
        <w:rPr>
          <w:rFonts w:ascii="Arial Narrow" w:hAnsi="Arial Narrow" w:cs="Tahoma"/>
          <w:iCs/>
        </w:rPr>
      </w:pPr>
    </w:p>
    <w:p w:rsidR="00E14564" w:rsidRDefault="007F2526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Sve navedene nekretnine predmet su Kupoprodajnog ugovora </w:t>
      </w:r>
      <w:r w:rsidR="00C53B35">
        <w:rPr>
          <w:rFonts w:ascii="Arial Narrow" w:hAnsi="Arial Narrow" w:cs="Tahoma"/>
          <w:iCs/>
        </w:rPr>
        <w:t xml:space="preserve">zaključenog dana 23.08.2007.g. između društva JM d.o.o. Breznički Hum 18. kao prodavatelja i društva EHD-TRADE d.o.o. kao kupca (javno bilježnička ovjera potpisa  ovlaštenih osoba stranaka od 24.08.20007.g.), a ugovorena kupoprodajna cijena za sve nekretnine iznosi 517.000,00 Kn, time da se kupcu predaju u posjed nekretnine isplatom kupoprodajne cijene. </w:t>
      </w:r>
      <w:r w:rsidR="007A1A40">
        <w:rPr>
          <w:rFonts w:ascii="Arial Narrow" w:hAnsi="Arial Narrow" w:cs="Tahoma"/>
          <w:iCs/>
        </w:rPr>
        <w:t xml:space="preserve">U vrijeme </w:t>
      </w:r>
      <w:r w:rsidR="00C53B35">
        <w:rPr>
          <w:rFonts w:ascii="Arial Narrow" w:hAnsi="Arial Narrow" w:cs="Tahoma"/>
          <w:iCs/>
        </w:rPr>
        <w:t xml:space="preserve">zaključenja ovog ugovora prodavatelj </w:t>
      </w:r>
      <w:r w:rsidR="007A1A40">
        <w:rPr>
          <w:rFonts w:ascii="Arial Narrow" w:hAnsi="Arial Narrow" w:cs="Tahoma"/>
          <w:iCs/>
        </w:rPr>
        <w:t xml:space="preserve">je </w:t>
      </w:r>
      <w:r w:rsidR="00C53B35">
        <w:rPr>
          <w:rFonts w:ascii="Arial Narrow" w:hAnsi="Arial Narrow" w:cs="Tahoma"/>
          <w:iCs/>
        </w:rPr>
        <w:t xml:space="preserve">bio </w:t>
      </w:r>
      <w:r w:rsidR="00BA19DF">
        <w:rPr>
          <w:rFonts w:ascii="Arial Narrow" w:hAnsi="Arial Narrow" w:cs="Tahoma"/>
          <w:iCs/>
        </w:rPr>
        <w:t>IZVAN KNJIŽNI vlasnik nekretnina</w:t>
      </w:r>
      <w:r w:rsidR="00517849">
        <w:rPr>
          <w:rFonts w:ascii="Arial Narrow" w:hAnsi="Arial Narrow" w:cs="Tahoma"/>
          <w:iCs/>
        </w:rPr>
        <w:t xml:space="preserve"> (nalazio se u posjedu svih nekretnina)</w:t>
      </w:r>
      <w:r w:rsidR="00BA19DF">
        <w:rPr>
          <w:rFonts w:ascii="Arial Narrow" w:hAnsi="Arial Narrow" w:cs="Tahoma"/>
          <w:iCs/>
        </w:rPr>
        <w:t xml:space="preserve">, time da je dana 05.10.2007.g., u skladu sa kupoprodajnim ugovorom, proveden u </w:t>
      </w:r>
      <w:proofErr w:type="spellStart"/>
      <w:r w:rsidR="00BA19DF">
        <w:rPr>
          <w:rFonts w:ascii="Arial Narrow" w:hAnsi="Arial Narrow" w:cs="Tahoma"/>
          <w:iCs/>
        </w:rPr>
        <w:t>z.k</w:t>
      </w:r>
      <w:proofErr w:type="spellEnd"/>
      <w:r w:rsidR="00BA19DF">
        <w:rPr>
          <w:rFonts w:ascii="Arial Narrow" w:hAnsi="Arial Narrow" w:cs="Tahoma"/>
          <w:iCs/>
        </w:rPr>
        <w:t>. upis prava vlasništva u korist prodavatelja (JM d.o.o.) na nekretninama i to</w:t>
      </w:r>
      <w:r w:rsidR="007A1A40">
        <w:rPr>
          <w:rFonts w:ascii="Arial Narrow" w:hAnsi="Arial Narrow" w:cs="Tahoma"/>
          <w:iCs/>
        </w:rPr>
        <w:t xml:space="preserve"> </w:t>
      </w:r>
      <w:proofErr w:type="spellStart"/>
      <w:r w:rsidR="00C53B35">
        <w:rPr>
          <w:rFonts w:ascii="Arial Narrow" w:hAnsi="Arial Narrow" w:cs="Tahoma"/>
          <w:iCs/>
        </w:rPr>
        <w:t>čkbr</w:t>
      </w:r>
      <w:proofErr w:type="spellEnd"/>
      <w:r w:rsidR="00C53B35">
        <w:rPr>
          <w:rFonts w:ascii="Arial Narrow" w:hAnsi="Arial Narrow" w:cs="Tahoma"/>
          <w:iCs/>
        </w:rPr>
        <w:t xml:space="preserve">. 2200 </w:t>
      </w:r>
      <w:r w:rsidR="007A1A40">
        <w:rPr>
          <w:rFonts w:ascii="Arial Narrow" w:hAnsi="Arial Narrow" w:cs="Tahoma"/>
          <w:iCs/>
        </w:rPr>
        <w:t xml:space="preserve">(pilana sa ind. dvorištem) </w:t>
      </w:r>
      <w:r w:rsidR="00C53B35">
        <w:rPr>
          <w:rFonts w:ascii="Arial Narrow" w:hAnsi="Arial Narrow" w:cs="Tahoma"/>
          <w:iCs/>
        </w:rPr>
        <w:t xml:space="preserve">te </w:t>
      </w:r>
      <w:proofErr w:type="spellStart"/>
      <w:r w:rsidR="007A1A40">
        <w:rPr>
          <w:rFonts w:ascii="Arial Narrow" w:hAnsi="Arial Narrow" w:cs="Tahoma"/>
          <w:iCs/>
        </w:rPr>
        <w:t>čkbr</w:t>
      </w:r>
      <w:proofErr w:type="spellEnd"/>
      <w:r w:rsidR="007A1A40">
        <w:rPr>
          <w:rFonts w:ascii="Arial Narrow" w:hAnsi="Arial Narrow" w:cs="Tahoma"/>
          <w:iCs/>
        </w:rPr>
        <w:t>. 2221/1, 2221/13 i 2279</w:t>
      </w:r>
      <w:r w:rsidR="00C53B35">
        <w:rPr>
          <w:rFonts w:ascii="Arial Narrow" w:hAnsi="Arial Narrow" w:cs="Tahoma"/>
          <w:iCs/>
        </w:rPr>
        <w:t xml:space="preserve"> </w:t>
      </w:r>
      <w:r w:rsidR="007A1A40">
        <w:rPr>
          <w:rFonts w:ascii="Arial Narrow" w:hAnsi="Arial Narrow" w:cs="Tahoma"/>
          <w:iCs/>
        </w:rPr>
        <w:t>(</w:t>
      </w:r>
      <w:proofErr w:type="spellStart"/>
      <w:r w:rsidR="007A1A40">
        <w:rPr>
          <w:rFonts w:ascii="Arial Narrow" w:hAnsi="Arial Narrow" w:cs="Tahoma"/>
          <w:iCs/>
        </w:rPr>
        <w:t>polj</w:t>
      </w:r>
      <w:proofErr w:type="spellEnd"/>
      <w:r w:rsidR="007A1A40">
        <w:rPr>
          <w:rFonts w:ascii="Arial Narrow" w:hAnsi="Arial Narrow" w:cs="Tahoma"/>
          <w:iCs/>
        </w:rPr>
        <w:t>.</w:t>
      </w:r>
      <w:r w:rsidR="00A572A2">
        <w:rPr>
          <w:rFonts w:ascii="Arial Narrow" w:hAnsi="Arial Narrow" w:cs="Tahoma"/>
          <w:iCs/>
        </w:rPr>
        <w:t xml:space="preserve"> </w:t>
      </w:r>
      <w:r w:rsidR="007A1A40">
        <w:rPr>
          <w:rFonts w:ascii="Arial Narrow" w:hAnsi="Arial Narrow" w:cs="Tahoma"/>
          <w:iCs/>
        </w:rPr>
        <w:t xml:space="preserve">zemljišta), dok je </w:t>
      </w:r>
      <w:r w:rsidR="00BA19DF">
        <w:rPr>
          <w:rFonts w:ascii="Arial Narrow" w:hAnsi="Arial Narrow" w:cs="Tahoma"/>
          <w:iCs/>
        </w:rPr>
        <w:t xml:space="preserve">i nadalje ostao </w:t>
      </w:r>
      <w:r w:rsidR="007A1A40">
        <w:rPr>
          <w:rFonts w:ascii="Arial Narrow" w:hAnsi="Arial Narrow" w:cs="Tahoma"/>
          <w:iCs/>
        </w:rPr>
        <w:t xml:space="preserve">izvan knjižni vlasnik nekretnine </w:t>
      </w:r>
      <w:proofErr w:type="spellStart"/>
      <w:r w:rsidR="007A1A40">
        <w:rPr>
          <w:rFonts w:ascii="Arial Narrow" w:hAnsi="Arial Narrow" w:cs="Tahoma"/>
          <w:iCs/>
        </w:rPr>
        <w:t>čkbr</w:t>
      </w:r>
      <w:proofErr w:type="spellEnd"/>
      <w:r w:rsidR="007A1A40">
        <w:rPr>
          <w:rFonts w:ascii="Arial Narrow" w:hAnsi="Arial Narrow" w:cs="Tahoma"/>
          <w:iCs/>
        </w:rPr>
        <w:t xml:space="preserve">. 2203/1 (dio </w:t>
      </w:r>
      <w:proofErr w:type="spellStart"/>
      <w:r w:rsidR="007A1A40">
        <w:rPr>
          <w:rFonts w:ascii="Arial Narrow" w:hAnsi="Arial Narrow" w:cs="Tahoma"/>
          <w:iCs/>
        </w:rPr>
        <w:t>građ</w:t>
      </w:r>
      <w:proofErr w:type="spellEnd"/>
      <w:r w:rsidR="007A1A40">
        <w:rPr>
          <w:rFonts w:ascii="Arial Narrow" w:hAnsi="Arial Narrow" w:cs="Tahoma"/>
          <w:iCs/>
        </w:rPr>
        <w:t xml:space="preserve">., a dio </w:t>
      </w:r>
      <w:proofErr w:type="spellStart"/>
      <w:r w:rsidR="007A1A40">
        <w:rPr>
          <w:rFonts w:ascii="Arial Narrow" w:hAnsi="Arial Narrow" w:cs="Tahoma"/>
          <w:iCs/>
        </w:rPr>
        <w:t>polj</w:t>
      </w:r>
      <w:proofErr w:type="spellEnd"/>
      <w:r w:rsidR="007A1A40">
        <w:rPr>
          <w:rFonts w:ascii="Arial Narrow" w:hAnsi="Arial Narrow" w:cs="Tahoma"/>
          <w:iCs/>
        </w:rPr>
        <w:t>. zemljište).</w:t>
      </w:r>
    </w:p>
    <w:p w:rsidR="007A1A40" w:rsidRDefault="007A1A40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7A1A40" w:rsidRDefault="007A1A40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Stanje </w:t>
      </w:r>
      <w:proofErr w:type="spellStart"/>
      <w:r w:rsidR="00BA19DF">
        <w:rPr>
          <w:rFonts w:ascii="Arial Narrow" w:hAnsi="Arial Narrow" w:cs="Tahoma"/>
          <w:iCs/>
        </w:rPr>
        <w:t>z.k</w:t>
      </w:r>
      <w:proofErr w:type="spellEnd"/>
      <w:r w:rsidR="00BA19DF">
        <w:rPr>
          <w:rFonts w:ascii="Arial Narrow" w:hAnsi="Arial Narrow" w:cs="Tahoma"/>
          <w:iCs/>
        </w:rPr>
        <w:t>. v</w:t>
      </w:r>
      <w:r>
        <w:rPr>
          <w:rFonts w:ascii="Arial Narrow" w:hAnsi="Arial Narrow" w:cs="Tahoma"/>
          <w:iCs/>
        </w:rPr>
        <w:t xml:space="preserve">lasništva </w:t>
      </w:r>
      <w:r w:rsidR="00BA19DF">
        <w:rPr>
          <w:rFonts w:ascii="Arial Narrow" w:hAnsi="Arial Narrow" w:cs="Tahoma"/>
          <w:iCs/>
        </w:rPr>
        <w:t xml:space="preserve">nad predmetnim nekretninama od 05.10.2007.g. do danas nije se promijenilo, što znači da je i </w:t>
      </w:r>
      <w:r>
        <w:rPr>
          <w:rFonts w:ascii="Arial Narrow" w:hAnsi="Arial Narrow" w:cs="Tahoma"/>
          <w:iCs/>
        </w:rPr>
        <w:t xml:space="preserve">nadalje kao </w:t>
      </w:r>
      <w:proofErr w:type="spellStart"/>
      <w:r w:rsidRPr="00517849">
        <w:rPr>
          <w:rFonts w:ascii="Arial Narrow" w:hAnsi="Arial Narrow" w:cs="Tahoma"/>
          <w:iCs/>
          <w:u w:val="single"/>
        </w:rPr>
        <w:t>z.k</w:t>
      </w:r>
      <w:proofErr w:type="spellEnd"/>
      <w:r w:rsidRPr="00517849">
        <w:rPr>
          <w:rFonts w:ascii="Arial Narrow" w:hAnsi="Arial Narrow" w:cs="Tahoma"/>
          <w:iCs/>
          <w:u w:val="single"/>
        </w:rPr>
        <w:t xml:space="preserve">. vlasnik nekretnina </w:t>
      </w:r>
      <w:proofErr w:type="spellStart"/>
      <w:r w:rsidRPr="00517849">
        <w:rPr>
          <w:rFonts w:ascii="Arial Narrow" w:hAnsi="Arial Narrow" w:cs="Tahoma"/>
          <w:iCs/>
          <w:u w:val="single"/>
        </w:rPr>
        <w:t>čkbr</w:t>
      </w:r>
      <w:proofErr w:type="spellEnd"/>
      <w:r w:rsidRPr="00517849">
        <w:rPr>
          <w:rFonts w:ascii="Arial Narrow" w:hAnsi="Arial Narrow" w:cs="Tahoma"/>
          <w:iCs/>
          <w:u w:val="single"/>
        </w:rPr>
        <w:t xml:space="preserve">. 2200, </w:t>
      </w:r>
      <w:proofErr w:type="spellStart"/>
      <w:r w:rsidRPr="00517849">
        <w:rPr>
          <w:rFonts w:ascii="Arial Narrow" w:hAnsi="Arial Narrow" w:cs="Tahoma"/>
          <w:iCs/>
          <w:u w:val="single"/>
        </w:rPr>
        <w:t>čkbr</w:t>
      </w:r>
      <w:proofErr w:type="spellEnd"/>
      <w:r w:rsidRPr="00517849">
        <w:rPr>
          <w:rFonts w:ascii="Arial Narrow" w:hAnsi="Arial Narrow" w:cs="Tahoma"/>
          <w:iCs/>
          <w:u w:val="single"/>
        </w:rPr>
        <w:t>. 2221/1, 2221/13 i 2279</w:t>
      </w:r>
      <w:r w:rsidRPr="00517849">
        <w:rPr>
          <w:rFonts w:ascii="Arial Narrow" w:hAnsi="Arial Narrow" w:cs="Tahoma"/>
          <w:iCs/>
          <w:u w:val="single"/>
        </w:rPr>
        <w:t xml:space="preserve"> </w:t>
      </w:r>
      <w:r w:rsidR="00BA19DF" w:rsidRPr="00517849">
        <w:rPr>
          <w:rFonts w:ascii="Arial Narrow" w:hAnsi="Arial Narrow" w:cs="Tahoma"/>
          <w:iCs/>
          <w:u w:val="single"/>
        </w:rPr>
        <w:t xml:space="preserve">upisano </w:t>
      </w:r>
      <w:r w:rsidRPr="00517849">
        <w:rPr>
          <w:rFonts w:ascii="Arial Narrow" w:hAnsi="Arial Narrow" w:cs="Tahoma"/>
          <w:iCs/>
          <w:u w:val="single"/>
        </w:rPr>
        <w:t>društvo JM d.o.o</w:t>
      </w:r>
      <w:r>
        <w:rPr>
          <w:rFonts w:ascii="Arial Narrow" w:hAnsi="Arial Narrow" w:cs="Tahoma"/>
          <w:iCs/>
        </w:rPr>
        <w:t xml:space="preserve">., koje je vlasništvo </w:t>
      </w:r>
      <w:r>
        <w:rPr>
          <w:rFonts w:ascii="Arial Narrow" w:hAnsi="Arial Narrow" w:cs="Tahoma"/>
          <w:iCs/>
        </w:rPr>
        <w:t>stek</w:t>
      </w:r>
      <w:r>
        <w:rPr>
          <w:rFonts w:ascii="Arial Narrow" w:hAnsi="Arial Narrow" w:cs="Tahoma"/>
          <w:iCs/>
        </w:rPr>
        <w:t xml:space="preserve">lo od </w:t>
      </w:r>
      <w:proofErr w:type="spellStart"/>
      <w:r>
        <w:rPr>
          <w:rFonts w:ascii="Arial Narrow" w:hAnsi="Arial Narrow" w:cs="Tahoma"/>
          <w:iCs/>
        </w:rPr>
        <w:t>Pikija</w:t>
      </w:r>
      <w:proofErr w:type="spellEnd"/>
      <w:r>
        <w:rPr>
          <w:rFonts w:ascii="Arial Narrow" w:hAnsi="Arial Narrow" w:cs="Tahoma"/>
          <w:iCs/>
        </w:rPr>
        <w:t xml:space="preserve"> Borisa</w:t>
      </w:r>
      <w:r>
        <w:rPr>
          <w:rFonts w:ascii="Arial Narrow" w:hAnsi="Arial Narrow" w:cs="Tahoma"/>
          <w:iCs/>
        </w:rPr>
        <w:t xml:space="preserve"> iz Mađareva 47.</w:t>
      </w:r>
      <w:r>
        <w:rPr>
          <w:rFonts w:ascii="Arial Narrow" w:hAnsi="Arial Narrow" w:cs="Tahoma"/>
          <w:iCs/>
        </w:rPr>
        <w:t xml:space="preserve"> kao svog prednika i ranije upisanog </w:t>
      </w:r>
      <w:proofErr w:type="spellStart"/>
      <w:r>
        <w:rPr>
          <w:rFonts w:ascii="Arial Narrow" w:hAnsi="Arial Narrow" w:cs="Tahoma"/>
          <w:iCs/>
        </w:rPr>
        <w:t>z.k</w:t>
      </w:r>
      <w:proofErr w:type="spellEnd"/>
      <w:r>
        <w:rPr>
          <w:rFonts w:ascii="Arial Narrow" w:hAnsi="Arial Narrow" w:cs="Tahoma"/>
          <w:iCs/>
        </w:rPr>
        <w:t>. vlasnika</w:t>
      </w:r>
      <w:r>
        <w:rPr>
          <w:rFonts w:ascii="Arial Narrow" w:hAnsi="Arial Narrow" w:cs="Tahoma"/>
          <w:iCs/>
        </w:rPr>
        <w:t>.</w:t>
      </w:r>
    </w:p>
    <w:p w:rsidR="007A1A40" w:rsidRDefault="007A1A40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7F2526" w:rsidRDefault="007A1A40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Obzirom je nesporno da je društvo EHD-TRADE d.o.o. kao kupac isplatilo cjelokupni ugovoreni iznos </w:t>
      </w:r>
      <w:proofErr w:type="spellStart"/>
      <w:r>
        <w:rPr>
          <w:rFonts w:ascii="Arial Narrow" w:hAnsi="Arial Narrow" w:cs="Tahoma"/>
          <w:iCs/>
        </w:rPr>
        <w:t>kupovnine</w:t>
      </w:r>
      <w:proofErr w:type="spellEnd"/>
      <w:r>
        <w:rPr>
          <w:rFonts w:ascii="Arial Narrow" w:hAnsi="Arial Narrow" w:cs="Tahoma"/>
          <w:iCs/>
        </w:rPr>
        <w:t xml:space="preserve"> od 517.000,00 kn društvu JM d.o.o. kao kupcu </w:t>
      </w:r>
      <w:r w:rsidR="00A572A2">
        <w:rPr>
          <w:rFonts w:ascii="Arial Narrow" w:hAnsi="Arial Narrow" w:cs="Tahoma"/>
          <w:iCs/>
        </w:rPr>
        <w:t xml:space="preserve">i to kroz kredit PBZ d.d. </w:t>
      </w:r>
      <w:r>
        <w:rPr>
          <w:rFonts w:ascii="Arial Narrow" w:hAnsi="Arial Narrow" w:cs="Tahoma"/>
          <w:iCs/>
        </w:rPr>
        <w:t>(</w:t>
      </w:r>
      <w:r w:rsidR="00A572A2">
        <w:rPr>
          <w:rFonts w:ascii="Arial Narrow" w:hAnsi="Arial Narrow" w:cs="Tahoma"/>
          <w:iCs/>
        </w:rPr>
        <w:t xml:space="preserve">isplata </w:t>
      </w:r>
      <w:r>
        <w:rPr>
          <w:rFonts w:ascii="Arial Narrow" w:hAnsi="Arial Narrow" w:cs="Tahoma"/>
          <w:iCs/>
        </w:rPr>
        <w:t>tijekom 2007.g. i 2008.g.</w:t>
      </w:r>
      <w:r w:rsidR="00A572A2">
        <w:rPr>
          <w:rFonts w:ascii="Arial Narrow" w:hAnsi="Arial Narrow" w:cs="Tahoma"/>
          <w:iCs/>
        </w:rPr>
        <w:t xml:space="preserve"> i to dana 12.11.2007.g. iznosa od 250.000,00 kn, dana 19.11.2007. iznosa od 190.000,00 kn</w:t>
      </w:r>
      <w:r w:rsidR="00561C5D">
        <w:rPr>
          <w:rFonts w:ascii="Arial Narrow" w:hAnsi="Arial Narrow" w:cs="Tahoma"/>
          <w:iCs/>
        </w:rPr>
        <w:t>,</w:t>
      </w:r>
      <w:r w:rsidR="00A572A2">
        <w:rPr>
          <w:rFonts w:ascii="Arial Narrow" w:hAnsi="Arial Narrow" w:cs="Tahoma"/>
          <w:iCs/>
        </w:rPr>
        <w:t xml:space="preserve"> dana 03.03.2008.g. iznosa od 48.744,63 kn </w:t>
      </w:r>
      <w:r w:rsidR="00561C5D">
        <w:rPr>
          <w:rFonts w:ascii="Arial Narrow" w:hAnsi="Arial Narrow" w:cs="Tahoma"/>
          <w:iCs/>
        </w:rPr>
        <w:t>te preostali iznos od 28.255,37 kn dana 18.03.2008.g.</w:t>
      </w:r>
      <w:r>
        <w:rPr>
          <w:rFonts w:ascii="Arial Narrow" w:hAnsi="Arial Narrow" w:cs="Tahoma"/>
          <w:iCs/>
        </w:rPr>
        <w:t>)</w:t>
      </w:r>
      <w:r w:rsidR="00BA19DF">
        <w:rPr>
          <w:rFonts w:ascii="Arial Narrow" w:hAnsi="Arial Narrow" w:cs="Tahoma"/>
          <w:iCs/>
        </w:rPr>
        <w:t xml:space="preserve">, to u stečajnom postupku nad JM d.o.o. </w:t>
      </w:r>
      <w:r w:rsidR="00561C5D">
        <w:rPr>
          <w:rFonts w:ascii="Arial Narrow" w:hAnsi="Arial Narrow" w:cs="Tahoma"/>
          <w:iCs/>
        </w:rPr>
        <w:t xml:space="preserve">. (stečajni postupak nad istim u tijeku pred Naslovnim sudom pod brojem St-71/13) </w:t>
      </w:r>
      <w:r w:rsidR="00BA19DF">
        <w:rPr>
          <w:rFonts w:ascii="Arial Narrow" w:hAnsi="Arial Narrow" w:cs="Tahoma"/>
          <w:iCs/>
        </w:rPr>
        <w:t xml:space="preserve">ove nekretnine NE čine stečajnu masu </w:t>
      </w:r>
      <w:r w:rsidR="00517849">
        <w:rPr>
          <w:rFonts w:ascii="Arial Narrow" w:hAnsi="Arial Narrow" w:cs="Tahoma"/>
          <w:iCs/>
        </w:rPr>
        <w:t xml:space="preserve">istog, što jasno </w:t>
      </w:r>
      <w:r w:rsidR="00794556">
        <w:rPr>
          <w:rFonts w:ascii="Arial Narrow" w:hAnsi="Arial Narrow" w:cs="Tahoma"/>
          <w:iCs/>
        </w:rPr>
        <w:t>proizlazi iz odluke S</w:t>
      </w:r>
      <w:r w:rsidR="00561C5D">
        <w:rPr>
          <w:rFonts w:ascii="Arial Narrow" w:hAnsi="Arial Narrow" w:cs="Tahoma"/>
          <w:iCs/>
        </w:rPr>
        <w:t xml:space="preserve">kupštine vjerovnika od </w:t>
      </w:r>
      <w:r w:rsidR="00794556">
        <w:rPr>
          <w:rFonts w:ascii="Arial Narrow" w:hAnsi="Arial Narrow" w:cs="Tahoma"/>
          <w:iCs/>
        </w:rPr>
        <w:t>10.11.2015.g.</w:t>
      </w:r>
      <w:r w:rsidR="00CE639F">
        <w:rPr>
          <w:rFonts w:ascii="Arial Narrow" w:hAnsi="Arial Narrow" w:cs="Tahoma"/>
          <w:iCs/>
        </w:rPr>
        <w:t xml:space="preserve"> i Izvješća stečajnog upravitelja, gđe Katarine Conar Brod od 02.01.2016.g..</w:t>
      </w:r>
    </w:p>
    <w:p w:rsidR="00CE639F" w:rsidRDefault="00CE639F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BA19DF" w:rsidRPr="00BF7983" w:rsidRDefault="00517849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>N</w:t>
      </w:r>
      <w:r w:rsidR="00BA19DF">
        <w:rPr>
          <w:rFonts w:ascii="Arial Narrow" w:hAnsi="Arial Narrow" w:cs="Tahoma"/>
          <w:iCs/>
        </w:rPr>
        <w:t xml:space="preserve">ekretnina </w:t>
      </w:r>
      <w:proofErr w:type="spellStart"/>
      <w:r w:rsidR="00BA19DF" w:rsidRPr="00517849">
        <w:rPr>
          <w:rFonts w:ascii="Arial Narrow" w:hAnsi="Arial Narrow" w:cs="Tahoma"/>
          <w:iCs/>
          <w:u w:val="single"/>
        </w:rPr>
        <w:t>čkbr</w:t>
      </w:r>
      <w:proofErr w:type="spellEnd"/>
      <w:r w:rsidR="00BA19DF" w:rsidRPr="00517849">
        <w:rPr>
          <w:rFonts w:ascii="Arial Narrow" w:hAnsi="Arial Narrow" w:cs="Tahoma"/>
          <w:iCs/>
          <w:u w:val="single"/>
        </w:rPr>
        <w:t xml:space="preserve">. 2203/1 upisana u </w:t>
      </w:r>
      <w:proofErr w:type="spellStart"/>
      <w:r w:rsidR="00BA19DF" w:rsidRPr="00517849">
        <w:rPr>
          <w:rFonts w:ascii="Arial Narrow" w:hAnsi="Arial Narrow" w:cs="Tahoma"/>
          <w:iCs/>
          <w:u w:val="single"/>
        </w:rPr>
        <w:t>zk.ul</w:t>
      </w:r>
      <w:proofErr w:type="spellEnd"/>
      <w:r w:rsidR="00BA19DF" w:rsidRPr="00517849">
        <w:rPr>
          <w:rFonts w:ascii="Arial Narrow" w:hAnsi="Arial Narrow" w:cs="Tahoma"/>
          <w:iCs/>
          <w:u w:val="single"/>
        </w:rPr>
        <w:t xml:space="preserve">. </w:t>
      </w:r>
      <w:r w:rsidR="00BA19DF" w:rsidRPr="00517849">
        <w:rPr>
          <w:rFonts w:ascii="Arial Narrow" w:hAnsi="Arial Narrow" w:cs="Tahoma"/>
          <w:iCs/>
          <w:u w:val="single"/>
        </w:rPr>
        <w:t xml:space="preserve">3030 k.o. Donje </w:t>
      </w:r>
      <w:proofErr w:type="spellStart"/>
      <w:r w:rsidR="00BA19DF" w:rsidRPr="00517849">
        <w:rPr>
          <w:rFonts w:ascii="Arial Narrow" w:hAnsi="Arial Narrow" w:cs="Tahoma"/>
          <w:iCs/>
          <w:u w:val="single"/>
        </w:rPr>
        <w:t>Makojišće</w:t>
      </w:r>
      <w:proofErr w:type="spellEnd"/>
      <w:r w:rsidRPr="00517849">
        <w:rPr>
          <w:rFonts w:ascii="Arial Narrow" w:hAnsi="Arial Narrow" w:cs="Tahoma"/>
          <w:iCs/>
          <w:u w:val="single"/>
        </w:rPr>
        <w:t xml:space="preserve"> nalazi se u </w:t>
      </w:r>
      <w:proofErr w:type="spellStart"/>
      <w:r w:rsidRPr="00517849">
        <w:rPr>
          <w:rFonts w:ascii="Arial Narrow" w:hAnsi="Arial Narrow" w:cs="Tahoma"/>
          <w:iCs/>
          <w:u w:val="single"/>
        </w:rPr>
        <w:t>z.k</w:t>
      </w:r>
      <w:proofErr w:type="spellEnd"/>
      <w:r w:rsidRPr="00517849">
        <w:rPr>
          <w:rFonts w:ascii="Arial Narrow" w:hAnsi="Arial Narrow" w:cs="Tahoma"/>
          <w:iCs/>
          <w:u w:val="single"/>
        </w:rPr>
        <w:t>. vlasništvu trećih osoba</w:t>
      </w:r>
      <w:r>
        <w:rPr>
          <w:rFonts w:ascii="Arial Narrow" w:hAnsi="Arial Narrow" w:cs="Tahoma"/>
          <w:iCs/>
        </w:rPr>
        <w:t>, kao i u vrijeme zaključenja predmetnog kupoprodajnog ugovora, obzirom da nije provedena odredba čl. 6. kupoprodajnog ugovora kojom se prodavatelj JM d.o.o. obvezao zajedno sa kupcem E</w:t>
      </w:r>
      <w:r w:rsidR="006F2133">
        <w:rPr>
          <w:rFonts w:ascii="Arial Narrow" w:hAnsi="Arial Narrow" w:cs="Tahoma"/>
          <w:iCs/>
        </w:rPr>
        <w:t>H</w:t>
      </w:r>
      <w:r>
        <w:rPr>
          <w:rFonts w:ascii="Arial Narrow" w:hAnsi="Arial Narrow" w:cs="Tahoma"/>
          <w:iCs/>
        </w:rPr>
        <w:t xml:space="preserve">D-TRADE d.o.o. </w:t>
      </w:r>
      <w:r w:rsidR="00BF7983">
        <w:rPr>
          <w:rFonts w:ascii="Arial Narrow" w:hAnsi="Arial Narrow" w:cs="Tahoma"/>
          <w:iCs/>
        </w:rPr>
        <w:t xml:space="preserve">srediti </w:t>
      </w:r>
      <w:proofErr w:type="spellStart"/>
      <w:r w:rsidR="00BF7983">
        <w:rPr>
          <w:rFonts w:ascii="Arial Narrow" w:hAnsi="Arial Narrow" w:cs="Tahoma"/>
          <w:iCs/>
        </w:rPr>
        <w:t>z.k</w:t>
      </w:r>
      <w:proofErr w:type="spellEnd"/>
      <w:r w:rsidR="00BF7983">
        <w:rPr>
          <w:rFonts w:ascii="Arial Narrow" w:hAnsi="Arial Narrow" w:cs="Tahoma"/>
          <w:iCs/>
        </w:rPr>
        <w:t>. stanje za tu nekretninu</w:t>
      </w:r>
      <w:r>
        <w:rPr>
          <w:rFonts w:ascii="Arial Narrow" w:hAnsi="Arial Narrow" w:cs="Tahoma"/>
          <w:iCs/>
        </w:rPr>
        <w:t>.</w:t>
      </w:r>
      <w:r w:rsidR="006F2133">
        <w:rPr>
          <w:rFonts w:ascii="Arial Narrow" w:hAnsi="Arial Narrow" w:cs="Tahoma"/>
          <w:iCs/>
        </w:rPr>
        <w:t xml:space="preserve"> </w:t>
      </w:r>
      <w:r w:rsidR="006F2133" w:rsidRPr="00BF7983">
        <w:rPr>
          <w:rFonts w:ascii="Arial Narrow" w:hAnsi="Arial Narrow" w:cs="Tahoma"/>
          <w:i/>
          <w:iCs/>
          <w:u w:val="single"/>
        </w:rPr>
        <w:t>Stoga će se u ovom stečajnom postupku nad stečajnom masom EHD-TRADE d.o.o. provesti</w:t>
      </w:r>
      <w:r w:rsidR="00BF7983">
        <w:rPr>
          <w:rFonts w:ascii="Arial Narrow" w:hAnsi="Arial Narrow" w:cs="Tahoma"/>
          <w:i/>
          <w:iCs/>
          <w:u w:val="single"/>
        </w:rPr>
        <w:t xml:space="preserve"> potreban pojedinačni zemljišno knjižni ispravni (</w:t>
      </w:r>
      <w:r w:rsidR="006F2133" w:rsidRPr="00BF7983">
        <w:rPr>
          <w:rFonts w:ascii="Arial Narrow" w:hAnsi="Arial Narrow" w:cs="Tahoma"/>
          <w:i/>
          <w:iCs/>
          <w:u w:val="single"/>
        </w:rPr>
        <w:t>faktični</w:t>
      </w:r>
      <w:r w:rsidR="00BF7983">
        <w:rPr>
          <w:rFonts w:ascii="Arial Narrow" w:hAnsi="Arial Narrow" w:cs="Tahoma"/>
          <w:i/>
          <w:iCs/>
          <w:u w:val="single"/>
        </w:rPr>
        <w:t>)</w:t>
      </w:r>
      <w:r w:rsidR="006F2133" w:rsidRPr="00BF7983">
        <w:rPr>
          <w:rFonts w:ascii="Arial Narrow" w:hAnsi="Arial Narrow" w:cs="Tahoma"/>
          <w:i/>
          <w:iCs/>
          <w:u w:val="single"/>
        </w:rPr>
        <w:t xml:space="preserve"> postupak </w:t>
      </w:r>
      <w:r w:rsidR="00BF7983" w:rsidRPr="00BF7983">
        <w:rPr>
          <w:rFonts w:ascii="Arial Narrow" w:hAnsi="Arial Narrow" w:cs="Tahoma"/>
          <w:i/>
          <w:iCs/>
          <w:u w:val="single"/>
        </w:rPr>
        <w:t xml:space="preserve">i to čim se od </w:t>
      </w:r>
      <w:r w:rsidR="006F2133" w:rsidRPr="00BF7983">
        <w:rPr>
          <w:rFonts w:ascii="Arial Narrow" w:hAnsi="Arial Narrow" w:cs="Tahoma"/>
          <w:i/>
          <w:iCs/>
          <w:u w:val="single"/>
        </w:rPr>
        <w:t xml:space="preserve">ovlaštenih osoba prednika, a izvan knjižnih vlasnika (g. </w:t>
      </w:r>
      <w:proofErr w:type="spellStart"/>
      <w:r w:rsidR="006F2133" w:rsidRPr="00BF7983">
        <w:rPr>
          <w:rFonts w:ascii="Arial Narrow" w:hAnsi="Arial Narrow" w:cs="Tahoma"/>
          <w:i/>
          <w:iCs/>
          <w:u w:val="single"/>
        </w:rPr>
        <w:t>Pikija</w:t>
      </w:r>
      <w:proofErr w:type="spellEnd"/>
      <w:r w:rsidR="006F2133" w:rsidRPr="00BF7983">
        <w:rPr>
          <w:rFonts w:ascii="Arial Narrow" w:hAnsi="Arial Narrow" w:cs="Tahoma"/>
          <w:i/>
          <w:iCs/>
          <w:u w:val="single"/>
        </w:rPr>
        <w:t xml:space="preserve"> Boris i g. </w:t>
      </w:r>
      <w:r w:rsidR="00BF7983" w:rsidRPr="00BF7983">
        <w:rPr>
          <w:rFonts w:ascii="Arial Narrow" w:hAnsi="Arial Narrow" w:cs="Tahoma"/>
          <w:i/>
          <w:iCs/>
          <w:u w:val="single"/>
        </w:rPr>
        <w:t xml:space="preserve">Josip </w:t>
      </w:r>
      <w:proofErr w:type="spellStart"/>
      <w:r w:rsidR="00BF7983" w:rsidRPr="00BF7983">
        <w:rPr>
          <w:rFonts w:ascii="Arial Narrow" w:hAnsi="Arial Narrow" w:cs="Tahoma"/>
          <w:i/>
          <w:iCs/>
          <w:u w:val="single"/>
        </w:rPr>
        <w:t>Mrazović</w:t>
      </w:r>
      <w:proofErr w:type="spellEnd"/>
      <w:r w:rsidR="00BF7983" w:rsidRPr="00BF7983">
        <w:rPr>
          <w:rFonts w:ascii="Arial Narrow" w:hAnsi="Arial Narrow" w:cs="Tahoma"/>
          <w:i/>
          <w:iCs/>
          <w:u w:val="single"/>
        </w:rPr>
        <w:t>) pribave potrebne isprave, kao i</w:t>
      </w:r>
      <w:r w:rsidR="00BF7983">
        <w:rPr>
          <w:rFonts w:ascii="Arial Narrow" w:hAnsi="Arial Narrow" w:cs="Tahoma"/>
          <w:i/>
          <w:iCs/>
          <w:u w:val="single"/>
        </w:rPr>
        <w:t xml:space="preserve"> podaci i izjave </w:t>
      </w:r>
      <w:r w:rsidR="00BF7983" w:rsidRPr="00BF7983">
        <w:rPr>
          <w:rFonts w:ascii="Arial Narrow" w:hAnsi="Arial Narrow" w:cs="Tahoma"/>
          <w:i/>
          <w:iCs/>
          <w:u w:val="single"/>
        </w:rPr>
        <w:t xml:space="preserve">od upisanih </w:t>
      </w:r>
      <w:proofErr w:type="spellStart"/>
      <w:r w:rsidR="00BF7983" w:rsidRPr="00BF7983">
        <w:rPr>
          <w:rFonts w:ascii="Arial Narrow" w:hAnsi="Arial Narrow" w:cs="Tahoma"/>
          <w:i/>
          <w:iCs/>
          <w:u w:val="single"/>
        </w:rPr>
        <w:t>z.k</w:t>
      </w:r>
      <w:proofErr w:type="spellEnd"/>
      <w:r w:rsidR="00BF7983" w:rsidRPr="00BF7983">
        <w:rPr>
          <w:rFonts w:ascii="Arial Narrow" w:hAnsi="Arial Narrow" w:cs="Tahoma"/>
          <w:i/>
          <w:iCs/>
          <w:u w:val="single"/>
        </w:rPr>
        <w:t>. vlasnika (</w:t>
      </w:r>
      <w:proofErr w:type="spellStart"/>
      <w:r w:rsidR="00BF7983" w:rsidRPr="00BF7983">
        <w:rPr>
          <w:rFonts w:ascii="Arial Narrow" w:hAnsi="Arial Narrow" w:cs="Tahoma"/>
          <w:i/>
          <w:iCs/>
          <w:u w:val="single"/>
        </w:rPr>
        <w:t>Hasija</w:t>
      </w:r>
      <w:proofErr w:type="spellEnd"/>
      <w:r w:rsidR="00BF7983" w:rsidRPr="00BF7983">
        <w:rPr>
          <w:rFonts w:ascii="Arial Narrow" w:hAnsi="Arial Narrow" w:cs="Tahoma"/>
          <w:i/>
          <w:iCs/>
          <w:u w:val="single"/>
        </w:rPr>
        <w:t xml:space="preserve"> Grozdana r. Horvat, Horvat Franjo, Horvat Ljubomir, Beštek Ana i Beštek Pavao</w:t>
      </w:r>
      <w:r w:rsidR="00BF7983" w:rsidRPr="00BF7983">
        <w:rPr>
          <w:rFonts w:ascii="Arial Narrow" w:hAnsi="Arial Narrow" w:cs="Tahoma"/>
          <w:iCs/>
        </w:rPr>
        <w:t>).</w:t>
      </w:r>
    </w:p>
    <w:p w:rsidR="00BA19DF" w:rsidRDefault="00BA19DF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BA19DF" w:rsidRDefault="00BF7983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>Uvjet za uknjižbu prava vlasništva nad svim nekretninama u korist stečajne mase EHD-TRADE d.o.o. je upis ist</w:t>
      </w:r>
      <w:r w:rsidR="006976EA">
        <w:rPr>
          <w:rFonts w:ascii="Arial Narrow" w:hAnsi="Arial Narrow" w:cs="Tahoma"/>
          <w:iCs/>
        </w:rPr>
        <w:t xml:space="preserve">e u sudski registar, čime ista dobiva OIB i postaje nositelj prava i obveza, pa je taj upis i predložen od strane stečajnog upravitelja. </w:t>
      </w:r>
    </w:p>
    <w:p w:rsidR="006976EA" w:rsidRPr="006976EA" w:rsidRDefault="006976EA" w:rsidP="006976EA">
      <w:pPr>
        <w:spacing w:line="288" w:lineRule="auto"/>
        <w:jc w:val="both"/>
        <w:rPr>
          <w:rFonts w:ascii="Arial Narrow" w:hAnsi="Arial Narrow" w:cs="Tahoma"/>
          <w:b/>
          <w:iCs/>
        </w:rPr>
      </w:pPr>
      <w:r w:rsidRPr="006976EA">
        <w:rPr>
          <w:rFonts w:ascii="Arial Narrow" w:hAnsi="Arial Narrow" w:cs="Tahoma"/>
          <w:b/>
          <w:iCs/>
        </w:rPr>
        <w:t>Slijedom navedenog, p</w:t>
      </w:r>
      <w:r w:rsidRPr="006976EA">
        <w:rPr>
          <w:rFonts w:ascii="Arial Narrow" w:hAnsi="Arial Narrow" w:cs="Tahoma"/>
          <w:b/>
          <w:iCs/>
        </w:rPr>
        <w:t>o provedenom upisu stečajne mase u sudski registar</w:t>
      </w:r>
      <w:r>
        <w:rPr>
          <w:rFonts w:ascii="Arial Narrow" w:hAnsi="Arial Narrow" w:cs="Tahoma"/>
          <w:b/>
          <w:iCs/>
        </w:rPr>
        <w:t xml:space="preserve"> biti će izdana </w:t>
      </w:r>
      <w:proofErr w:type="spellStart"/>
      <w:r w:rsidRPr="006976EA">
        <w:rPr>
          <w:rFonts w:ascii="Arial Narrow" w:hAnsi="Arial Narrow" w:cs="Tahoma"/>
          <w:b/>
          <w:iCs/>
        </w:rPr>
        <w:t>tabularna</w:t>
      </w:r>
      <w:proofErr w:type="spellEnd"/>
      <w:r w:rsidRPr="006976EA">
        <w:rPr>
          <w:rFonts w:ascii="Arial Narrow" w:hAnsi="Arial Narrow" w:cs="Tahoma"/>
          <w:b/>
          <w:iCs/>
        </w:rPr>
        <w:t xml:space="preserve"> izjava od strane stečajnog upravitelja stečajnog dužnika JM d.o.o. kao upisanog </w:t>
      </w:r>
      <w:proofErr w:type="spellStart"/>
      <w:r w:rsidRPr="006976EA">
        <w:rPr>
          <w:rFonts w:ascii="Arial Narrow" w:hAnsi="Arial Narrow" w:cs="Tahoma"/>
          <w:b/>
          <w:iCs/>
        </w:rPr>
        <w:t>z.k</w:t>
      </w:r>
      <w:proofErr w:type="spellEnd"/>
      <w:r w:rsidRPr="006976EA">
        <w:rPr>
          <w:rFonts w:ascii="Arial Narrow" w:hAnsi="Arial Narrow" w:cs="Tahoma"/>
          <w:b/>
          <w:iCs/>
        </w:rPr>
        <w:t xml:space="preserve">. vlasnika </w:t>
      </w:r>
      <w:r>
        <w:rPr>
          <w:rFonts w:ascii="Arial Narrow" w:hAnsi="Arial Narrow" w:cs="Tahoma"/>
          <w:b/>
          <w:iCs/>
        </w:rPr>
        <w:t xml:space="preserve">kojim se dozvoljava upis prava vlasništva nad </w:t>
      </w:r>
      <w:r w:rsidRPr="006976EA">
        <w:rPr>
          <w:rFonts w:ascii="Arial Narrow" w:hAnsi="Arial Narrow" w:cs="Tahoma"/>
          <w:b/>
          <w:iCs/>
        </w:rPr>
        <w:t>naprijed navedeni</w:t>
      </w:r>
      <w:r>
        <w:rPr>
          <w:rFonts w:ascii="Arial Narrow" w:hAnsi="Arial Narrow" w:cs="Tahoma"/>
          <w:b/>
          <w:iCs/>
        </w:rPr>
        <w:t>m</w:t>
      </w:r>
      <w:r w:rsidRPr="006976EA">
        <w:rPr>
          <w:rFonts w:ascii="Arial Narrow" w:hAnsi="Arial Narrow" w:cs="Tahoma"/>
          <w:b/>
          <w:iCs/>
        </w:rPr>
        <w:t xml:space="preserve"> nekretnina</w:t>
      </w:r>
      <w:r>
        <w:rPr>
          <w:rFonts w:ascii="Arial Narrow" w:hAnsi="Arial Narrow" w:cs="Tahoma"/>
          <w:b/>
          <w:iCs/>
        </w:rPr>
        <w:t>ma u korist stečajne mase</w:t>
      </w:r>
      <w:r w:rsidRPr="006976EA">
        <w:rPr>
          <w:rFonts w:ascii="Arial Narrow" w:hAnsi="Arial Narrow" w:cs="Tahoma"/>
          <w:b/>
          <w:iCs/>
        </w:rPr>
        <w:t xml:space="preserve">, a </w:t>
      </w:r>
      <w:r>
        <w:rPr>
          <w:rFonts w:ascii="Arial Narrow" w:hAnsi="Arial Narrow" w:cs="Tahoma"/>
          <w:b/>
          <w:iCs/>
        </w:rPr>
        <w:t xml:space="preserve">u svrhu uknjižbe prava vlasništva u korist stečajne mase nad nekretninom </w:t>
      </w:r>
      <w:r w:rsidRPr="006976EA">
        <w:rPr>
          <w:rFonts w:ascii="Arial Narrow" w:hAnsi="Arial Narrow" w:cs="Tahoma"/>
          <w:b/>
          <w:iCs/>
        </w:rPr>
        <w:t>čkbr.</w:t>
      </w:r>
      <w:r w:rsidRPr="006976EA">
        <w:rPr>
          <w:rFonts w:ascii="Arial Narrow" w:hAnsi="Arial Narrow" w:cs="Tahoma"/>
          <w:b/>
          <w:iCs/>
        </w:rPr>
        <w:t>2203/1</w:t>
      </w:r>
      <w:r>
        <w:rPr>
          <w:rFonts w:ascii="Arial Narrow" w:hAnsi="Arial Narrow" w:cs="Tahoma"/>
          <w:b/>
          <w:iCs/>
        </w:rPr>
        <w:t xml:space="preserve"> pokrenut će se pojedinačni </w:t>
      </w:r>
      <w:proofErr w:type="spellStart"/>
      <w:r>
        <w:rPr>
          <w:rFonts w:ascii="Arial Narrow" w:hAnsi="Arial Narrow" w:cs="Tahoma"/>
          <w:b/>
          <w:iCs/>
        </w:rPr>
        <w:t>z.k</w:t>
      </w:r>
      <w:proofErr w:type="spellEnd"/>
      <w:r>
        <w:rPr>
          <w:rFonts w:ascii="Arial Narrow" w:hAnsi="Arial Narrow" w:cs="Tahoma"/>
          <w:b/>
          <w:iCs/>
        </w:rPr>
        <w:t>. ispravni postupak</w:t>
      </w:r>
      <w:r w:rsidRPr="006976EA">
        <w:rPr>
          <w:rFonts w:ascii="Arial Narrow" w:hAnsi="Arial Narrow" w:cs="Tahoma"/>
          <w:b/>
          <w:iCs/>
        </w:rPr>
        <w:t>.</w:t>
      </w:r>
      <w:r w:rsidRPr="006976EA">
        <w:rPr>
          <w:rFonts w:ascii="Arial Narrow" w:hAnsi="Arial Narrow" w:cs="Tahoma"/>
          <w:b/>
          <w:iCs/>
        </w:rPr>
        <w:t xml:space="preserve"> </w:t>
      </w:r>
    </w:p>
    <w:p w:rsidR="006976EA" w:rsidRDefault="006976EA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A42DAF" w:rsidRPr="00A42DAF" w:rsidRDefault="00A42DAF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>U svezi nekretnina valja napomenuti da su u zemljišnoj knjizi za dio nekretnina i to za čkbr.</w:t>
      </w:r>
      <w:r w:rsidRPr="00A42DAF">
        <w:rPr>
          <w:rFonts w:ascii="Arial Narrow" w:hAnsi="Arial Narrow" w:cs="Tahoma"/>
          <w:iCs/>
        </w:rPr>
        <w:t>2</w:t>
      </w:r>
      <w:r w:rsidRPr="00A42DAF">
        <w:rPr>
          <w:rFonts w:ascii="Arial Narrow" w:hAnsi="Arial Narrow" w:cs="Tahoma"/>
          <w:iCs/>
        </w:rPr>
        <w:t xml:space="preserve">200, 2221/1, 2221/13 i 2279 </w:t>
      </w:r>
      <w:r w:rsidR="00A315EC">
        <w:rPr>
          <w:rFonts w:ascii="Arial Narrow" w:hAnsi="Arial Narrow" w:cs="Tahoma"/>
          <w:iCs/>
        </w:rPr>
        <w:t>u</w:t>
      </w:r>
      <w:r w:rsidRPr="00A42DAF">
        <w:rPr>
          <w:rFonts w:ascii="Arial Narrow" w:hAnsi="Arial Narrow" w:cs="Tahoma"/>
          <w:iCs/>
        </w:rPr>
        <w:t xml:space="preserve">pisani tereti </w:t>
      </w:r>
      <w:r w:rsidR="00A315EC">
        <w:rPr>
          <w:rFonts w:ascii="Arial Narrow" w:hAnsi="Arial Narrow" w:cs="Tahoma"/>
          <w:iCs/>
        </w:rPr>
        <w:t xml:space="preserve">(založna prava) u korist trećih osoba koje su vjerovnici društva JM d.o.o. kao dužnika (zalog u korist RH, Ministarstvo financija, Porezna uprava, Područni ured Varaždin te zalog u korist KONZUM d.d. Zagreb), međutim ti će tereti po sređivanju </w:t>
      </w:r>
      <w:proofErr w:type="spellStart"/>
      <w:r w:rsidR="00A315EC">
        <w:rPr>
          <w:rFonts w:ascii="Arial Narrow" w:hAnsi="Arial Narrow" w:cs="Tahoma"/>
          <w:iCs/>
        </w:rPr>
        <w:t>z.k</w:t>
      </w:r>
      <w:proofErr w:type="spellEnd"/>
      <w:r w:rsidR="00A315EC">
        <w:rPr>
          <w:rFonts w:ascii="Arial Narrow" w:hAnsi="Arial Narrow" w:cs="Tahoma"/>
          <w:iCs/>
        </w:rPr>
        <w:t xml:space="preserve">. stanja u ovom stečajnom postupku biti brisani jer se ne odnose na društvo EHD-TRADE d.o.o., a posljedica su postojećeg </w:t>
      </w:r>
      <w:proofErr w:type="spellStart"/>
      <w:r w:rsidR="00A315EC">
        <w:rPr>
          <w:rFonts w:ascii="Arial Narrow" w:hAnsi="Arial Narrow" w:cs="Tahoma"/>
          <w:iCs/>
        </w:rPr>
        <w:t>z.k</w:t>
      </w:r>
      <w:proofErr w:type="spellEnd"/>
      <w:r w:rsidR="00A315EC">
        <w:rPr>
          <w:rFonts w:ascii="Arial Narrow" w:hAnsi="Arial Narrow" w:cs="Tahoma"/>
          <w:iCs/>
        </w:rPr>
        <w:t>. stanja upisanog vlasništva u korist društva JM d.o.o..</w:t>
      </w:r>
    </w:p>
    <w:p w:rsidR="00A42DAF" w:rsidRDefault="00A42DAF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8749A8" w:rsidRDefault="00603CAF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Upisani teret na nekretnini </w:t>
      </w:r>
      <w:proofErr w:type="spellStart"/>
      <w:r>
        <w:rPr>
          <w:rFonts w:ascii="Arial Narrow" w:hAnsi="Arial Narrow" w:cs="Tahoma"/>
          <w:iCs/>
        </w:rPr>
        <w:t>čkbr</w:t>
      </w:r>
      <w:proofErr w:type="spellEnd"/>
      <w:r>
        <w:rPr>
          <w:rFonts w:ascii="Arial Narrow" w:hAnsi="Arial Narrow" w:cs="Tahoma"/>
          <w:iCs/>
        </w:rPr>
        <w:t xml:space="preserve">. 2200 (pilana i ind. dvorište) u korist </w:t>
      </w:r>
      <w:proofErr w:type="spellStart"/>
      <w:r>
        <w:rPr>
          <w:rFonts w:ascii="Arial Narrow" w:hAnsi="Arial Narrow" w:cs="Tahoma"/>
          <w:iCs/>
        </w:rPr>
        <w:t>razlučnog</w:t>
      </w:r>
      <w:proofErr w:type="spellEnd"/>
      <w:r>
        <w:rPr>
          <w:rFonts w:ascii="Arial Narrow" w:hAnsi="Arial Narrow" w:cs="Tahoma"/>
          <w:iCs/>
        </w:rPr>
        <w:t xml:space="preserve"> vjerovnika PBZ d.d. Zagreb </w:t>
      </w:r>
      <w:r w:rsidR="001852E9">
        <w:rPr>
          <w:rFonts w:ascii="Arial Narrow" w:hAnsi="Arial Narrow" w:cs="Tahoma"/>
          <w:iCs/>
        </w:rPr>
        <w:t xml:space="preserve">u svrhu osiguranja danog kredita društvu EHD-TRADE d.o.o. i to </w:t>
      </w:r>
      <w:r>
        <w:rPr>
          <w:rFonts w:ascii="Arial Narrow" w:hAnsi="Arial Narrow" w:cs="Tahoma"/>
          <w:iCs/>
        </w:rPr>
        <w:t xml:space="preserve">temeljem Sporazuma o zasnivanju založnog prava na nekretninama i pravu na neposrednu ovrhu </w:t>
      </w:r>
      <w:r w:rsidR="001852E9">
        <w:rPr>
          <w:rFonts w:ascii="Arial Narrow" w:hAnsi="Arial Narrow" w:cs="Tahoma"/>
          <w:iCs/>
        </w:rPr>
        <w:t xml:space="preserve">od </w:t>
      </w:r>
      <w:r>
        <w:rPr>
          <w:rFonts w:ascii="Arial Narrow" w:hAnsi="Arial Narrow" w:cs="Tahoma"/>
          <w:iCs/>
        </w:rPr>
        <w:t xml:space="preserve">dana 02.11.2007.g. </w:t>
      </w:r>
      <w:r w:rsidR="001852E9">
        <w:rPr>
          <w:rFonts w:ascii="Arial Narrow" w:hAnsi="Arial Narrow" w:cs="Tahoma"/>
          <w:iCs/>
        </w:rPr>
        <w:t xml:space="preserve">zaključen </w:t>
      </w:r>
      <w:r>
        <w:rPr>
          <w:rFonts w:ascii="Arial Narrow" w:hAnsi="Arial Narrow" w:cs="Tahoma"/>
          <w:iCs/>
        </w:rPr>
        <w:t>između PBZ d.d. kao vjerovnika i kreditora</w:t>
      </w:r>
      <w:r w:rsidR="001852E9">
        <w:rPr>
          <w:rFonts w:ascii="Arial Narrow" w:hAnsi="Arial Narrow" w:cs="Tahoma"/>
          <w:iCs/>
        </w:rPr>
        <w:t xml:space="preserve"> s jedne strane te </w:t>
      </w:r>
      <w:r>
        <w:rPr>
          <w:rFonts w:ascii="Arial Narrow" w:hAnsi="Arial Narrow" w:cs="Tahoma"/>
          <w:iCs/>
        </w:rPr>
        <w:t xml:space="preserve">društva EHD-TRADE d.o.o. kao korisnika kredita </w:t>
      </w:r>
      <w:r w:rsidR="001852E9">
        <w:rPr>
          <w:rFonts w:ascii="Arial Narrow" w:hAnsi="Arial Narrow" w:cs="Tahoma"/>
          <w:iCs/>
        </w:rPr>
        <w:t>i glavnog dužnika, društva JM d.o.o. kao založnog dužnika I. za predmetnu nekretninu i Ane Šoštar, Darka Šoštara i Marijane Burek kao založnih dužnika II (predmet zaloga je njihova nekretnina u Varaždinu, Vilka Novaka 42) predstavlja stvarni teret koji se odnosi na obvezu društva EHD-TRADE d.o.o., a time i obvezu stečajne mase tog društva.</w:t>
      </w:r>
      <w:r>
        <w:rPr>
          <w:rFonts w:ascii="Arial Narrow" w:hAnsi="Arial Narrow" w:cs="Tahoma"/>
          <w:iCs/>
        </w:rPr>
        <w:t xml:space="preserve"> </w:t>
      </w:r>
    </w:p>
    <w:p w:rsidR="008749A8" w:rsidRDefault="008749A8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8749A8" w:rsidRDefault="008749A8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lastRenderedPageBreak/>
        <w:t xml:space="preserve">Sve nekretnine procijenjene su od strane stalnog sudskog vještaka za građevinarstvo i procjenitelja, Darka </w:t>
      </w:r>
      <w:proofErr w:type="spellStart"/>
      <w:r>
        <w:rPr>
          <w:rFonts w:ascii="Arial Narrow" w:hAnsi="Arial Narrow" w:cs="Tahoma"/>
          <w:iCs/>
        </w:rPr>
        <w:t>Gečeka</w:t>
      </w:r>
      <w:proofErr w:type="spellEnd"/>
      <w:r>
        <w:rPr>
          <w:rFonts w:ascii="Arial Narrow" w:hAnsi="Arial Narrow" w:cs="Tahoma"/>
          <w:iCs/>
        </w:rPr>
        <w:t xml:space="preserve">, </w:t>
      </w:r>
      <w:proofErr w:type="spellStart"/>
      <w:r>
        <w:rPr>
          <w:rFonts w:ascii="Arial Narrow" w:hAnsi="Arial Narrow" w:cs="Tahoma"/>
          <w:iCs/>
        </w:rPr>
        <w:t>mag.ing.aedif</w:t>
      </w:r>
      <w:proofErr w:type="spellEnd"/>
      <w:r>
        <w:rPr>
          <w:rFonts w:ascii="Arial Narrow" w:hAnsi="Arial Narrow" w:cs="Tahoma"/>
          <w:iCs/>
        </w:rPr>
        <w:t xml:space="preserve">. iz tvrtke VIVAK d.o.o. Ivanec u </w:t>
      </w:r>
      <w:r w:rsidRPr="008749A8">
        <w:rPr>
          <w:rFonts w:ascii="Arial Narrow" w:hAnsi="Arial Narrow" w:cs="Tahoma"/>
          <w:b/>
          <w:iCs/>
        </w:rPr>
        <w:t>ukupnoj vrijednosti od 1. 300.000,00 Kn</w:t>
      </w:r>
      <w:r>
        <w:rPr>
          <w:rFonts w:ascii="Arial Narrow" w:hAnsi="Arial Narrow" w:cs="Tahoma"/>
          <w:iCs/>
        </w:rPr>
        <w:t>.</w:t>
      </w:r>
    </w:p>
    <w:p w:rsidR="008749A8" w:rsidRDefault="00DD4615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>Procjembeni elaborat predat će se na izvještajnom ročištu.</w:t>
      </w:r>
    </w:p>
    <w:p w:rsidR="00DD4615" w:rsidRDefault="00DD4615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E14564" w:rsidRDefault="00E14564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Imovinu čine i </w:t>
      </w:r>
      <w:r w:rsidRPr="00E14564">
        <w:rPr>
          <w:rFonts w:ascii="Arial Narrow" w:hAnsi="Arial Narrow" w:cs="Tahoma"/>
          <w:iCs/>
          <w:u w:val="single"/>
        </w:rPr>
        <w:t>pokretnine</w:t>
      </w:r>
      <w:r w:rsidRPr="00E14564">
        <w:rPr>
          <w:rFonts w:ascii="Arial Narrow" w:hAnsi="Arial Narrow" w:cs="Tahoma"/>
          <w:iCs/>
        </w:rPr>
        <w:t xml:space="preserve"> </w:t>
      </w:r>
      <w:r>
        <w:rPr>
          <w:rFonts w:ascii="Arial Narrow" w:hAnsi="Arial Narrow" w:cs="Tahoma"/>
          <w:iCs/>
        </w:rPr>
        <w:t>i to:</w:t>
      </w:r>
    </w:p>
    <w:p w:rsidR="00E14564" w:rsidRDefault="00DD4615" w:rsidP="00DD4615">
      <w:pPr>
        <w:pStyle w:val="Odlomakpopisa"/>
        <w:numPr>
          <w:ilvl w:val="0"/>
          <w:numId w:val="24"/>
        </w:numPr>
        <w:spacing w:line="288" w:lineRule="auto"/>
        <w:jc w:val="both"/>
        <w:rPr>
          <w:rFonts w:ascii="Arial Narrow" w:hAnsi="Arial Narrow" w:cs="Tahoma"/>
          <w:iCs/>
        </w:rPr>
      </w:pPr>
      <w:r w:rsidRPr="005E0D3B">
        <w:rPr>
          <w:rFonts w:ascii="Arial Narrow" w:hAnsi="Arial Narrow" w:cs="Tahoma"/>
          <w:b/>
          <w:iCs/>
        </w:rPr>
        <w:t xml:space="preserve">teretno vozilo marke Ford tip </w:t>
      </w:r>
      <w:proofErr w:type="spellStart"/>
      <w:r w:rsidRPr="005E0D3B">
        <w:rPr>
          <w:rFonts w:ascii="Arial Narrow" w:hAnsi="Arial Narrow" w:cs="Tahoma"/>
          <w:b/>
          <w:iCs/>
        </w:rPr>
        <w:t>Courier</w:t>
      </w:r>
      <w:proofErr w:type="spellEnd"/>
      <w:r>
        <w:rPr>
          <w:rFonts w:ascii="Arial Narrow" w:hAnsi="Arial Narrow" w:cs="Tahoma"/>
          <w:iCs/>
        </w:rPr>
        <w:t>, 1,8 D (zatvorena karoserija), god. proizvodnje 1998.</w:t>
      </w:r>
    </w:p>
    <w:p w:rsidR="00DD4615" w:rsidRPr="00DD4615" w:rsidRDefault="00DD4615" w:rsidP="00DD4615">
      <w:pPr>
        <w:pStyle w:val="Odlomakpopisa"/>
        <w:numPr>
          <w:ilvl w:val="0"/>
          <w:numId w:val="24"/>
        </w:numPr>
        <w:spacing w:line="288" w:lineRule="auto"/>
        <w:jc w:val="both"/>
        <w:rPr>
          <w:rFonts w:ascii="Arial Narrow" w:hAnsi="Arial Narrow" w:cs="Tahoma"/>
          <w:iCs/>
        </w:rPr>
      </w:pPr>
      <w:r w:rsidRPr="00DD4615">
        <w:rPr>
          <w:rFonts w:ascii="Arial Narrow" w:hAnsi="Arial Narrow" w:cs="Tahoma"/>
          <w:iCs/>
        </w:rPr>
        <w:t>oprema pilane</w:t>
      </w:r>
      <w:r w:rsidR="005E0D3B">
        <w:rPr>
          <w:rFonts w:ascii="Arial Narrow" w:hAnsi="Arial Narrow" w:cs="Tahoma"/>
          <w:iCs/>
        </w:rPr>
        <w:t>:</w:t>
      </w:r>
      <w:r w:rsidRPr="00DD4615">
        <w:rPr>
          <w:rFonts w:ascii="Arial Narrow" w:hAnsi="Arial Narrow" w:cs="Tahoma"/>
          <w:iCs/>
        </w:rPr>
        <w:t xml:space="preserve"> </w:t>
      </w:r>
      <w:r w:rsidRPr="005E0D3B">
        <w:rPr>
          <w:rFonts w:ascii="Arial Narrow" w:hAnsi="Arial Narrow" w:cs="Tahoma"/>
          <w:b/>
          <w:iCs/>
        </w:rPr>
        <w:t>silos za piljevinu i tračna pila</w:t>
      </w:r>
      <w:r w:rsidR="00F705D6">
        <w:rPr>
          <w:rFonts w:ascii="Arial Narrow" w:hAnsi="Arial Narrow" w:cs="Tahoma"/>
          <w:b/>
          <w:iCs/>
        </w:rPr>
        <w:t xml:space="preserve"> B</w:t>
      </w:r>
      <w:r w:rsidRPr="005E0D3B">
        <w:rPr>
          <w:rFonts w:ascii="Arial Narrow" w:hAnsi="Arial Narrow" w:cs="Tahoma"/>
          <w:b/>
          <w:iCs/>
        </w:rPr>
        <w:t>renta 1300</w:t>
      </w:r>
    </w:p>
    <w:p w:rsidR="00DD4615" w:rsidRDefault="00DD4615" w:rsidP="00DD4615">
      <w:pPr>
        <w:pStyle w:val="Odlomakpopisa"/>
        <w:numPr>
          <w:ilvl w:val="0"/>
          <w:numId w:val="24"/>
        </w:numPr>
        <w:spacing w:line="288" w:lineRule="auto"/>
        <w:jc w:val="both"/>
        <w:rPr>
          <w:rFonts w:ascii="Arial Narrow" w:hAnsi="Arial Narrow" w:cs="Tahoma"/>
          <w:iCs/>
        </w:rPr>
      </w:pPr>
      <w:r w:rsidRPr="005E0D3B">
        <w:rPr>
          <w:rFonts w:ascii="Arial Narrow" w:hAnsi="Arial Narrow" w:cs="Tahoma"/>
          <w:b/>
          <w:iCs/>
        </w:rPr>
        <w:t>sitni inventar</w:t>
      </w:r>
      <w:r w:rsidR="005E0D3B" w:rsidRPr="005E0D3B">
        <w:rPr>
          <w:rFonts w:ascii="Arial Narrow" w:hAnsi="Arial Narrow" w:cs="Tahoma"/>
          <w:iCs/>
        </w:rPr>
        <w:t>:</w:t>
      </w:r>
      <w:r>
        <w:rPr>
          <w:rFonts w:ascii="Arial Narrow" w:hAnsi="Arial Narrow" w:cs="Tahoma"/>
          <w:iCs/>
        </w:rPr>
        <w:t xml:space="preserve"> stol (1 kom.), drvene stolice (4 kom.), pisaći stol (1 kom.), </w:t>
      </w:r>
      <w:proofErr w:type="spellStart"/>
      <w:r>
        <w:rPr>
          <w:rFonts w:ascii="Arial Narrow" w:hAnsi="Arial Narrow" w:cs="Tahoma"/>
          <w:iCs/>
        </w:rPr>
        <w:t>tapacirana</w:t>
      </w:r>
      <w:proofErr w:type="spellEnd"/>
      <w:r>
        <w:rPr>
          <w:rFonts w:ascii="Arial Narrow" w:hAnsi="Arial Narrow" w:cs="Tahoma"/>
          <w:iCs/>
        </w:rPr>
        <w:t xml:space="preserve"> klupa (2 kom.), kuhinjski gornji element (3 kom.), ormar (1 kom.) i vješalica (1.kom.). </w:t>
      </w:r>
    </w:p>
    <w:p w:rsidR="00DD4615" w:rsidRDefault="00DD4615" w:rsidP="00DD461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Sve pokretnine vlasništvo su društva EHD-TRADE d.o.o. i nalaze se u poslovnom objektu – u pilani i prostoru do pilane u Donjem </w:t>
      </w:r>
      <w:proofErr w:type="spellStart"/>
      <w:r>
        <w:rPr>
          <w:rFonts w:ascii="Arial Narrow" w:hAnsi="Arial Narrow" w:cs="Tahoma"/>
          <w:iCs/>
        </w:rPr>
        <w:t>Makojišću</w:t>
      </w:r>
      <w:proofErr w:type="spellEnd"/>
      <w:r>
        <w:rPr>
          <w:rFonts w:ascii="Arial Narrow" w:hAnsi="Arial Narrow" w:cs="Tahoma"/>
          <w:iCs/>
        </w:rPr>
        <w:t>.</w:t>
      </w:r>
    </w:p>
    <w:p w:rsidR="00DD4615" w:rsidRDefault="00DD4615" w:rsidP="00DD4615">
      <w:pPr>
        <w:spacing w:line="288" w:lineRule="auto"/>
        <w:jc w:val="both"/>
        <w:rPr>
          <w:rFonts w:ascii="Arial Narrow" w:hAnsi="Arial Narrow" w:cs="Tahoma"/>
          <w:iCs/>
        </w:rPr>
      </w:pPr>
    </w:p>
    <w:p w:rsidR="00DD4615" w:rsidRDefault="00DD4615" w:rsidP="00DD461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Pokretnine su procijenjene od strane stalnog sudskog vještaka za strojarstvo Iveković </w:t>
      </w:r>
      <w:proofErr w:type="spellStart"/>
      <w:r>
        <w:rPr>
          <w:rFonts w:ascii="Arial Narrow" w:hAnsi="Arial Narrow" w:cs="Tahoma"/>
          <w:iCs/>
        </w:rPr>
        <w:t>dipl.ing</w:t>
      </w:r>
      <w:proofErr w:type="spellEnd"/>
      <w:r>
        <w:rPr>
          <w:rFonts w:ascii="Arial Narrow" w:hAnsi="Arial Narrow" w:cs="Tahoma"/>
          <w:iCs/>
        </w:rPr>
        <w:t xml:space="preserve">. Slobodana </w:t>
      </w:r>
      <w:r w:rsidRPr="00057C6B">
        <w:rPr>
          <w:rFonts w:ascii="Arial Narrow" w:hAnsi="Arial Narrow" w:cs="Tahoma"/>
          <w:b/>
          <w:iCs/>
        </w:rPr>
        <w:t>u ukupnom vrijednosti od 63.</w:t>
      </w:r>
      <w:r w:rsidR="005E0D3B">
        <w:rPr>
          <w:rFonts w:ascii="Arial Narrow" w:hAnsi="Arial Narrow" w:cs="Tahoma"/>
          <w:b/>
          <w:iCs/>
        </w:rPr>
        <w:t>77</w:t>
      </w:r>
      <w:r w:rsidRPr="00057C6B">
        <w:rPr>
          <w:rFonts w:ascii="Arial Narrow" w:hAnsi="Arial Narrow" w:cs="Tahoma"/>
          <w:b/>
          <w:iCs/>
        </w:rPr>
        <w:t>0,00 kn</w:t>
      </w:r>
      <w:r>
        <w:rPr>
          <w:rFonts w:ascii="Arial Narrow" w:hAnsi="Arial Narrow" w:cs="Tahoma"/>
          <w:iCs/>
        </w:rPr>
        <w:t>, time da su u Procjeni naznačeni p</w:t>
      </w:r>
      <w:r w:rsidR="00057C6B">
        <w:rPr>
          <w:rFonts w:ascii="Arial Narrow" w:hAnsi="Arial Narrow" w:cs="Tahoma"/>
          <w:iCs/>
        </w:rPr>
        <w:t>ojedinačni iznosi vrijednosti svak</w:t>
      </w:r>
      <w:r>
        <w:rPr>
          <w:rFonts w:ascii="Arial Narrow" w:hAnsi="Arial Narrow" w:cs="Tahoma"/>
          <w:iCs/>
        </w:rPr>
        <w:t xml:space="preserve">e pojedine pokretnine. </w:t>
      </w:r>
      <w:r w:rsidR="00057C6B">
        <w:rPr>
          <w:rFonts w:ascii="Arial Narrow" w:hAnsi="Arial Narrow" w:cs="Tahoma"/>
          <w:iCs/>
        </w:rPr>
        <w:t xml:space="preserve">Procjena </w:t>
      </w:r>
      <w:r w:rsidR="00057C6B">
        <w:rPr>
          <w:rFonts w:ascii="Arial Narrow" w:hAnsi="Arial Narrow" w:cs="Tahoma"/>
          <w:iCs/>
        </w:rPr>
        <w:t xml:space="preserve">od 10.09.2016.g. </w:t>
      </w:r>
      <w:r w:rsidR="00057C6B">
        <w:rPr>
          <w:rFonts w:ascii="Arial Narrow" w:hAnsi="Arial Narrow" w:cs="Tahoma"/>
          <w:iCs/>
        </w:rPr>
        <w:t>biti će predana na izvještajnom ročištu.</w:t>
      </w:r>
    </w:p>
    <w:p w:rsidR="00DD4615" w:rsidRDefault="00DD4615" w:rsidP="00DD4615">
      <w:pPr>
        <w:spacing w:line="288" w:lineRule="auto"/>
        <w:jc w:val="both"/>
        <w:rPr>
          <w:rFonts w:ascii="Arial Narrow" w:hAnsi="Arial Narrow" w:cs="Tahoma"/>
          <w:iCs/>
        </w:rPr>
      </w:pPr>
    </w:p>
    <w:p w:rsidR="00ED3514" w:rsidRDefault="00CC17EB" w:rsidP="00DD461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U svezi </w:t>
      </w:r>
      <w:r w:rsidR="00F705D6">
        <w:rPr>
          <w:rFonts w:ascii="Arial Narrow" w:hAnsi="Arial Narrow" w:cs="Tahoma"/>
          <w:iCs/>
        </w:rPr>
        <w:t xml:space="preserve">dijela </w:t>
      </w:r>
      <w:r>
        <w:rPr>
          <w:rFonts w:ascii="Arial Narrow" w:hAnsi="Arial Narrow" w:cs="Tahoma"/>
          <w:iCs/>
        </w:rPr>
        <w:t xml:space="preserve">pokretnina </w:t>
      </w:r>
      <w:r w:rsidR="00F705D6">
        <w:rPr>
          <w:rFonts w:ascii="Arial Narrow" w:hAnsi="Arial Narrow" w:cs="Tahoma"/>
          <w:iCs/>
        </w:rPr>
        <w:t xml:space="preserve">i to teretnog motornog vozila </w:t>
      </w:r>
      <w:r>
        <w:rPr>
          <w:rFonts w:ascii="Arial Narrow" w:hAnsi="Arial Narrow" w:cs="Tahoma"/>
          <w:iCs/>
        </w:rPr>
        <w:t xml:space="preserve">prijavljeno je </w:t>
      </w:r>
      <w:proofErr w:type="spellStart"/>
      <w:r>
        <w:rPr>
          <w:rFonts w:ascii="Arial Narrow" w:hAnsi="Arial Narrow" w:cs="Tahoma"/>
          <w:iCs/>
        </w:rPr>
        <w:t>razlučno</w:t>
      </w:r>
      <w:proofErr w:type="spellEnd"/>
      <w:r>
        <w:rPr>
          <w:rFonts w:ascii="Arial Narrow" w:hAnsi="Arial Narrow" w:cs="Tahoma"/>
          <w:iCs/>
        </w:rPr>
        <w:t xml:space="preserve"> pravo u korist Ministarstva financija RH, Porezna uprave, Područni ured Varaždin </w:t>
      </w:r>
      <w:r w:rsidR="00F705D6">
        <w:rPr>
          <w:rFonts w:ascii="Arial Narrow" w:hAnsi="Arial Narrow" w:cs="Tahoma"/>
          <w:iCs/>
        </w:rPr>
        <w:t xml:space="preserve">stečeno pljenidbom te imovine u ovršnom postupku </w:t>
      </w:r>
      <w:r w:rsidR="00ED3514">
        <w:rPr>
          <w:rFonts w:ascii="Arial Narrow" w:hAnsi="Arial Narrow" w:cs="Tahoma"/>
          <w:iCs/>
        </w:rPr>
        <w:t xml:space="preserve">pokrenutom 2009.g. </w:t>
      </w:r>
      <w:r w:rsidR="00F705D6">
        <w:rPr>
          <w:rFonts w:ascii="Arial Narrow" w:hAnsi="Arial Narrow" w:cs="Tahoma"/>
          <w:iCs/>
        </w:rPr>
        <w:t>prema Općem poreznom zakonu</w:t>
      </w:r>
      <w:r w:rsidR="00ED3514">
        <w:rPr>
          <w:rFonts w:ascii="Arial Narrow" w:hAnsi="Arial Narrow" w:cs="Tahoma"/>
          <w:iCs/>
        </w:rPr>
        <w:t xml:space="preserve">, međutim, nakon otvaranja stečajnog postupka nad društvom EHD-TRADE </w:t>
      </w:r>
      <w:r w:rsidR="00F705D6">
        <w:rPr>
          <w:rFonts w:ascii="Arial Narrow" w:hAnsi="Arial Narrow" w:cs="Tahoma"/>
          <w:iCs/>
        </w:rPr>
        <w:t xml:space="preserve"> </w:t>
      </w:r>
      <w:r w:rsidR="00ED3514">
        <w:rPr>
          <w:rFonts w:ascii="Arial Narrow" w:hAnsi="Arial Narrow" w:cs="Tahoma"/>
          <w:iCs/>
        </w:rPr>
        <w:t xml:space="preserve">d.o.o. kao dužnikom prema odredbi čl. 135.t.5. toga zakona ovrha se po službenoj dužnosti obustavlja, a posljedica obustave je prema čl. 67.st.5. (danas čl. 72.st.5.) Ovršnog zakona, koji se primjenjuje temeljem čl. 138. OPZ, ukidanje svih provedenih ovršnih radnji, pa tako i radnje zapljene kojom je stečeno </w:t>
      </w:r>
      <w:proofErr w:type="spellStart"/>
      <w:r w:rsidR="00ED3514">
        <w:rPr>
          <w:rFonts w:ascii="Arial Narrow" w:hAnsi="Arial Narrow" w:cs="Tahoma"/>
          <w:iCs/>
        </w:rPr>
        <w:t>razlučno</w:t>
      </w:r>
      <w:proofErr w:type="spellEnd"/>
      <w:r w:rsidR="00ED3514">
        <w:rPr>
          <w:rFonts w:ascii="Arial Narrow" w:hAnsi="Arial Narrow" w:cs="Tahoma"/>
          <w:iCs/>
        </w:rPr>
        <w:t xml:space="preserve"> pravo. </w:t>
      </w:r>
    </w:p>
    <w:p w:rsidR="00CC17EB" w:rsidRDefault="00132B48" w:rsidP="00DD461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>Temeljem navedenih propisa,</w:t>
      </w:r>
      <w:r w:rsidR="00ED3514">
        <w:rPr>
          <w:rFonts w:ascii="Arial Narrow" w:hAnsi="Arial Narrow" w:cs="Tahoma"/>
          <w:iCs/>
        </w:rPr>
        <w:t xml:space="preserve"> </w:t>
      </w:r>
      <w:proofErr w:type="spellStart"/>
      <w:r w:rsidR="00ED3514">
        <w:rPr>
          <w:rFonts w:ascii="Arial Narrow" w:hAnsi="Arial Narrow" w:cs="Tahoma"/>
          <w:iCs/>
        </w:rPr>
        <w:t>razlučno</w:t>
      </w:r>
      <w:proofErr w:type="spellEnd"/>
      <w:r w:rsidR="00ED3514">
        <w:rPr>
          <w:rFonts w:ascii="Arial Narrow" w:hAnsi="Arial Narrow" w:cs="Tahoma"/>
          <w:iCs/>
        </w:rPr>
        <w:t xml:space="preserve"> pravo ovog vjerovnika na motornom vozilu ne postoji.</w:t>
      </w:r>
    </w:p>
    <w:p w:rsidR="00CC17EB" w:rsidRDefault="00CC17EB" w:rsidP="00DD4615">
      <w:pPr>
        <w:spacing w:line="288" w:lineRule="auto"/>
        <w:jc w:val="both"/>
        <w:rPr>
          <w:rFonts w:ascii="Arial Narrow" w:hAnsi="Arial Narrow" w:cs="Tahoma"/>
          <w:iCs/>
        </w:rPr>
      </w:pPr>
    </w:p>
    <w:p w:rsidR="00DD4615" w:rsidRPr="00DD4615" w:rsidRDefault="00DD4615" w:rsidP="00DD461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Na temelju postojećih procjena vrijednosti </w:t>
      </w:r>
      <w:r w:rsidR="00132B48">
        <w:rPr>
          <w:rFonts w:ascii="Arial Narrow" w:hAnsi="Arial Narrow" w:cs="Tahoma"/>
          <w:iCs/>
        </w:rPr>
        <w:t>imovine izrađen</w:t>
      </w:r>
      <w:r>
        <w:rPr>
          <w:rFonts w:ascii="Arial Narrow" w:hAnsi="Arial Narrow" w:cs="Tahoma"/>
          <w:iCs/>
        </w:rPr>
        <w:t xml:space="preserve"> je popis predmeta stečajne mase </w:t>
      </w:r>
      <w:r w:rsidR="00132B48">
        <w:rPr>
          <w:rFonts w:ascii="Arial Narrow" w:hAnsi="Arial Narrow" w:cs="Tahoma"/>
          <w:iCs/>
        </w:rPr>
        <w:t>te</w:t>
      </w:r>
      <w:r>
        <w:rPr>
          <w:rFonts w:ascii="Arial Narrow" w:hAnsi="Arial Narrow" w:cs="Tahoma"/>
          <w:iCs/>
        </w:rPr>
        <w:t xml:space="preserve"> pregled imovine i obveza.</w:t>
      </w:r>
    </w:p>
    <w:p w:rsidR="00CC17EB" w:rsidRDefault="00CC17EB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E14564" w:rsidRPr="00E14564" w:rsidRDefault="00E14564" w:rsidP="001E4275">
      <w:pPr>
        <w:spacing w:line="288" w:lineRule="auto"/>
        <w:jc w:val="both"/>
        <w:rPr>
          <w:rFonts w:ascii="Arial Narrow" w:hAnsi="Arial Narrow" w:cs="Tahoma"/>
          <w:b/>
          <w:iCs/>
        </w:rPr>
      </w:pPr>
      <w:r>
        <w:rPr>
          <w:rFonts w:ascii="Arial Narrow" w:hAnsi="Arial Narrow" w:cs="Tahoma"/>
          <w:b/>
          <w:iCs/>
        </w:rPr>
        <w:t>B)</w:t>
      </w:r>
      <w:r>
        <w:rPr>
          <w:rFonts w:ascii="Arial Narrow" w:hAnsi="Arial Narrow" w:cs="Tahoma"/>
          <w:b/>
          <w:iCs/>
        </w:rPr>
        <w:tab/>
      </w:r>
      <w:r w:rsidRPr="00E14564">
        <w:rPr>
          <w:rFonts w:ascii="Arial Narrow" w:hAnsi="Arial Narrow" w:cs="Tahoma"/>
          <w:b/>
          <w:iCs/>
        </w:rPr>
        <w:t>OBVEZE</w:t>
      </w:r>
    </w:p>
    <w:p w:rsidR="00132B48" w:rsidRDefault="00132B48" w:rsidP="001E4275">
      <w:pPr>
        <w:spacing w:line="288" w:lineRule="auto"/>
        <w:jc w:val="both"/>
        <w:rPr>
          <w:rFonts w:ascii="Arial Narrow" w:hAnsi="Arial Narrow" w:cs="Tahoma"/>
          <w:iCs/>
        </w:rPr>
      </w:pPr>
    </w:p>
    <w:p w:rsidR="00E14564" w:rsidRDefault="00E14564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 xml:space="preserve">Obveze stečajne mase čine prijavljene tražbine vjerovnika (stečajnih i </w:t>
      </w:r>
      <w:proofErr w:type="spellStart"/>
      <w:r>
        <w:rPr>
          <w:rFonts w:ascii="Arial Narrow" w:hAnsi="Arial Narrow" w:cs="Tahoma"/>
          <w:iCs/>
        </w:rPr>
        <w:t>razlučnih</w:t>
      </w:r>
      <w:proofErr w:type="spellEnd"/>
      <w:r>
        <w:rPr>
          <w:rFonts w:ascii="Arial Narrow" w:hAnsi="Arial Narrow" w:cs="Tahoma"/>
          <w:iCs/>
        </w:rPr>
        <w:t>)</w:t>
      </w:r>
      <w:r w:rsidR="003115A5">
        <w:rPr>
          <w:rFonts w:ascii="Arial Narrow" w:hAnsi="Arial Narrow" w:cs="Tahoma"/>
          <w:iCs/>
        </w:rPr>
        <w:t xml:space="preserve">, a razvrstane su u I </w:t>
      </w:r>
      <w:proofErr w:type="spellStart"/>
      <w:r w:rsidR="003115A5">
        <w:rPr>
          <w:rFonts w:ascii="Arial Narrow" w:hAnsi="Arial Narrow" w:cs="Tahoma"/>
          <w:iCs/>
        </w:rPr>
        <w:t>i</w:t>
      </w:r>
      <w:proofErr w:type="spellEnd"/>
      <w:r w:rsidR="003115A5">
        <w:rPr>
          <w:rFonts w:ascii="Arial Narrow" w:hAnsi="Arial Narrow" w:cs="Tahoma"/>
          <w:iCs/>
        </w:rPr>
        <w:t xml:space="preserve"> II viši isplatni redi i </w:t>
      </w:r>
      <w:r w:rsidR="00861A16">
        <w:rPr>
          <w:rFonts w:ascii="Arial Narrow" w:hAnsi="Arial Narrow" w:cs="Tahoma"/>
          <w:iCs/>
        </w:rPr>
        <w:t>to</w:t>
      </w:r>
      <w:r w:rsidR="003115A5">
        <w:rPr>
          <w:rFonts w:ascii="Arial Narrow" w:hAnsi="Arial Narrow" w:cs="Tahoma"/>
          <w:iCs/>
        </w:rPr>
        <w:t>:</w:t>
      </w:r>
    </w:p>
    <w:p w:rsidR="00CC17EB" w:rsidRPr="00395210" w:rsidRDefault="00CC17EB" w:rsidP="00CC17EB">
      <w:pPr>
        <w:numPr>
          <w:ilvl w:val="0"/>
          <w:numId w:val="17"/>
        </w:numPr>
        <w:spacing w:line="288" w:lineRule="auto"/>
        <w:jc w:val="both"/>
        <w:rPr>
          <w:rStyle w:val="Istaknuto"/>
          <w:rFonts w:ascii="Arial Narrow" w:hAnsi="Arial Narrow" w:cs="Arial"/>
          <w:i w:val="0"/>
        </w:rPr>
      </w:pPr>
      <w:r w:rsidRPr="00395210">
        <w:rPr>
          <w:rStyle w:val="Istaknuto"/>
          <w:rFonts w:ascii="Arial Narrow" w:hAnsi="Arial Narrow" w:cs="Arial"/>
        </w:rPr>
        <w:t xml:space="preserve">I viši isplatni red u </w:t>
      </w:r>
      <w:r w:rsidR="00861A16">
        <w:rPr>
          <w:rStyle w:val="Istaknuto"/>
          <w:rFonts w:ascii="Arial Narrow" w:hAnsi="Arial Narrow" w:cs="Arial"/>
        </w:rPr>
        <w:t xml:space="preserve">prijavljenom </w:t>
      </w:r>
      <w:r w:rsidRPr="00395210">
        <w:rPr>
          <w:rStyle w:val="Istaknuto"/>
          <w:rFonts w:ascii="Arial Narrow" w:hAnsi="Arial Narrow" w:cs="Arial"/>
        </w:rPr>
        <w:t xml:space="preserve">iznosu od </w:t>
      </w:r>
      <w:r w:rsidRPr="00395210">
        <w:rPr>
          <w:rStyle w:val="Istaknuto"/>
          <w:rFonts w:ascii="Arial Narrow" w:hAnsi="Arial Narrow" w:cs="Arial"/>
        </w:rPr>
        <w:tab/>
        <w:t xml:space="preserve">      </w:t>
      </w:r>
      <w:r w:rsidR="003115A5">
        <w:rPr>
          <w:rStyle w:val="Istaknuto"/>
          <w:rFonts w:ascii="Arial Narrow" w:hAnsi="Arial Narrow" w:cs="Arial"/>
        </w:rPr>
        <w:t>72.381,42</w:t>
      </w:r>
      <w:r w:rsidRPr="00395210">
        <w:rPr>
          <w:rStyle w:val="Istaknuto"/>
          <w:rFonts w:ascii="Arial Narrow" w:hAnsi="Arial Narrow" w:cs="Arial"/>
        </w:rPr>
        <w:t xml:space="preserve"> kn</w:t>
      </w:r>
    </w:p>
    <w:p w:rsidR="00CC17EB" w:rsidRPr="00395210" w:rsidRDefault="00CC17EB" w:rsidP="00CC17EB">
      <w:pPr>
        <w:numPr>
          <w:ilvl w:val="0"/>
          <w:numId w:val="17"/>
        </w:numPr>
        <w:spacing w:line="288" w:lineRule="auto"/>
        <w:jc w:val="both"/>
        <w:rPr>
          <w:rStyle w:val="Istaknuto"/>
          <w:rFonts w:ascii="Arial Narrow" w:hAnsi="Arial Narrow" w:cs="Arial"/>
          <w:i w:val="0"/>
        </w:rPr>
      </w:pPr>
      <w:r w:rsidRPr="00395210">
        <w:rPr>
          <w:rStyle w:val="Istaknuto"/>
          <w:rFonts w:ascii="Arial Narrow" w:hAnsi="Arial Narrow" w:cs="Arial"/>
        </w:rPr>
        <w:t xml:space="preserve">II viši isplatni red u </w:t>
      </w:r>
      <w:r w:rsidR="00861A16">
        <w:rPr>
          <w:rStyle w:val="Istaknuto"/>
          <w:rFonts w:ascii="Arial Narrow" w:hAnsi="Arial Narrow" w:cs="Arial"/>
        </w:rPr>
        <w:t xml:space="preserve">prijavljenom </w:t>
      </w:r>
      <w:r w:rsidRPr="00395210">
        <w:rPr>
          <w:rStyle w:val="Istaknuto"/>
          <w:rFonts w:ascii="Arial Narrow" w:hAnsi="Arial Narrow" w:cs="Arial"/>
        </w:rPr>
        <w:t xml:space="preserve">iznosu od      </w:t>
      </w:r>
      <w:r w:rsidR="003115A5">
        <w:rPr>
          <w:rStyle w:val="Istaknuto"/>
          <w:rFonts w:ascii="Arial Narrow" w:hAnsi="Arial Narrow" w:cs="Arial"/>
        </w:rPr>
        <w:t>2.317.024,45</w:t>
      </w:r>
      <w:r w:rsidRPr="00395210">
        <w:rPr>
          <w:rStyle w:val="Istaknuto"/>
          <w:rFonts w:ascii="Arial Narrow" w:hAnsi="Arial Narrow" w:cs="Arial"/>
        </w:rPr>
        <w:t xml:space="preserve"> kn</w:t>
      </w:r>
    </w:p>
    <w:p w:rsidR="00E14564" w:rsidRDefault="00CC17EB" w:rsidP="00580B0D">
      <w:pPr>
        <w:pStyle w:val="StandardWeb"/>
        <w:spacing w:line="288" w:lineRule="auto"/>
        <w:jc w:val="both"/>
        <w:rPr>
          <w:rFonts w:ascii="Arial Narrow" w:hAnsi="Arial Narrow" w:cs="Tahoma"/>
        </w:rPr>
      </w:pPr>
      <w:r w:rsidRPr="005C53E2">
        <w:rPr>
          <w:rFonts w:ascii="Arial Narrow" w:hAnsi="Arial Narrow" w:cs="Tahoma"/>
        </w:rPr>
        <w:t>Vjerovni</w:t>
      </w:r>
      <w:r>
        <w:rPr>
          <w:rFonts w:ascii="Arial Narrow" w:hAnsi="Arial Narrow" w:cs="Tahoma"/>
        </w:rPr>
        <w:t>k</w:t>
      </w:r>
      <w:r w:rsidRPr="005C53E2">
        <w:rPr>
          <w:rFonts w:ascii="Arial Narrow" w:hAnsi="Arial Narrow" w:cs="Tahoma"/>
        </w:rPr>
        <w:t xml:space="preserve"> I višeg isplatnog reda </w:t>
      </w:r>
      <w:r>
        <w:rPr>
          <w:rFonts w:ascii="Arial Narrow" w:hAnsi="Arial Narrow" w:cs="Tahoma"/>
        </w:rPr>
        <w:t xml:space="preserve">je </w:t>
      </w:r>
      <w:r w:rsidRPr="005C53E2">
        <w:rPr>
          <w:rFonts w:ascii="Arial Narrow" w:hAnsi="Arial Narrow" w:cs="Tahoma"/>
        </w:rPr>
        <w:t>Ministarstvo financija</w:t>
      </w:r>
      <w:r>
        <w:rPr>
          <w:rFonts w:ascii="Arial Narrow" w:hAnsi="Arial Narrow" w:cs="Tahoma"/>
        </w:rPr>
        <w:t xml:space="preserve">, Porezna uprava, </w:t>
      </w:r>
      <w:r w:rsidR="003115A5">
        <w:rPr>
          <w:rFonts w:ascii="Arial Narrow" w:hAnsi="Arial Narrow" w:cs="Tahoma"/>
        </w:rPr>
        <w:t xml:space="preserve">Područni ured sjeverozapadna Hrvatska </w:t>
      </w:r>
      <w:r w:rsidRPr="005C53E2">
        <w:rPr>
          <w:rFonts w:ascii="Arial Narrow" w:hAnsi="Arial Narrow" w:cs="Tahoma"/>
        </w:rPr>
        <w:t xml:space="preserve">za poreze i doprinose </w:t>
      </w:r>
      <w:r w:rsidRPr="007D3F3C">
        <w:rPr>
          <w:rFonts w:ascii="Arial Narrow" w:hAnsi="Arial Narrow" w:cs="Tahoma"/>
          <w:u w:val="single"/>
        </w:rPr>
        <w:t>iz i na</w:t>
      </w:r>
      <w:r w:rsidRPr="005C53E2">
        <w:rPr>
          <w:rFonts w:ascii="Arial Narrow" w:hAnsi="Arial Narrow" w:cs="Tahoma"/>
        </w:rPr>
        <w:t xml:space="preserve"> plać</w:t>
      </w:r>
      <w:r>
        <w:rPr>
          <w:rFonts w:ascii="Arial Narrow" w:hAnsi="Arial Narrow" w:cs="Tahoma"/>
        </w:rPr>
        <w:t>u</w:t>
      </w:r>
      <w:r w:rsidRPr="005C53E2">
        <w:rPr>
          <w:rFonts w:ascii="Arial Narrow" w:hAnsi="Arial Narrow" w:cs="Tahoma"/>
        </w:rPr>
        <w:t xml:space="preserve"> </w:t>
      </w:r>
      <w:r w:rsidR="003115A5">
        <w:rPr>
          <w:rFonts w:ascii="Arial Narrow" w:hAnsi="Arial Narrow" w:cs="Tahoma"/>
        </w:rPr>
        <w:t>radnika, a vjero</w:t>
      </w:r>
      <w:r w:rsidRPr="005C53E2">
        <w:rPr>
          <w:rFonts w:ascii="Arial Narrow" w:hAnsi="Arial Narrow" w:cs="Tahoma"/>
        </w:rPr>
        <w:t>vnici II</w:t>
      </w:r>
      <w:r>
        <w:rPr>
          <w:rFonts w:ascii="Arial Narrow" w:hAnsi="Arial Narrow" w:cs="Tahoma"/>
        </w:rPr>
        <w:t xml:space="preserve"> </w:t>
      </w:r>
      <w:r w:rsidRPr="005C53E2">
        <w:rPr>
          <w:rFonts w:ascii="Arial Narrow" w:hAnsi="Arial Narrow" w:cs="Tahoma"/>
        </w:rPr>
        <w:t>višeg isplatnog reda su</w:t>
      </w:r>
      <w:r>
        <w:rPr>
          <w:rFonts w:ascii="Arial Narrow" w:hAnsi="Arial Narrow" w:cs="Tahoma"/>
        </w:rPr>
        <w:t>,</w:t>
      </w:r>
      <w:r w:rsidRPr="005C53E2">
        <w:rPr>
          <w:rFonts w:ascii="Arial Narrow" w:hAnsi="Arial Narrow" w:cs="Tahoma"/>
        </w:rPr>
        <w:t xml:space="preserve"> </w:t>
      </w:r>
      <w:r>
        <w:rPr>
          <w:rFonts w:ascii="Arial Narrow" w:hAnsi="Arial Narrow" w:cs="Tahoma"/>
        </w:rPr>
        <w:t xml:space="preserve">osim </w:t>
      </w:r>
      <w:r w:rsidRPr="005C53E2">
        <w:rPr>
          <w:rFonts w:ascii="Arial Narrow" w:hAnsi="Arial Narrow" w:cs="Tahoma"/>
        </w:rPr>
        <w:t>Ministarstv</w:t>
      </w:r>
      <w:r>
        <w:rPr>
          <w:rFonts w:ascii="Arial Narrow" w:hAnsi="Arial Narrow" w:cs="Tahoma"/>
        </w:rPr>
        <w:t>a</w:t>
      </w:r>
      <w:r w:rsidRPr="005C53E2">
        <w:rPr>
          <w:rFonts w:ascii="Arial Narrow" w:hAnsi="Arial Narrow" w:cs="Tahoma"/>
        </w:rPr>
        <w:t xml:space="preserve"> financija</w:t>
      </w:r>
      <w:r>
        <w:rPr>
          <w:rFonts w:ascii="Arial Narrow" w:hAnsi="Arial Narrow" w:cs="Tahoma"/>
        </w:rPr>
        <w:t>, Porezne uprave</w:t>
      </w:r>
      <w:r w:rsidRPr="005C53E2">
        <w:rPr>
          <w:rFonts w:ascii="Arial Narrow" w:hAnsi="Arial Narrow" w:cs="Tahoma"/>
        </w:rPr>
        <w:t xml:space="preserve"> za poreze</w:t>
      </w:r>
      <w:r w:rsidR="003115A5">
        <w:rPr>
          <w:rFonts w:ascii="Arial Narrow" w:hAnsi="Arial Narrow" w:cs="Tahoma"/>
        </w:rPr>
        <w:t>,</w:t>
      </w:r>
      <w:r>
        <w:rPr>
          <w:rFonts w:ascii="Arial Narrow" w:hAnsi="Arial Narrow" w:cs="Tahoma"/>
        </w:rPr>
        <w:t xml:space="preserve"> članarine </w:t>
      </w:r>
      <w:r w:rsidR="003115A5">
        <w:rPr>
          <w:rFonts w:ascii="Arial Narrow" w:hAnsi="Arial Narrow" w:cs="Tahoma"/>
        </w:rPr>
        <w:t>i</w:t>
      </w:r>
      <w:r>
        <w:rPr>
          <w:rFonts w:ascii="Arial Narrow" w:hAnsi="Arial Narrow" w:cs="Tahoma"/>
        </w:rPr>
        <w:t xml:space="preserve"> kamate</w:t>
      </w:r>
      <w:r w:rsidR="003115A5">
        <w:rPr>
          <w:rFonts w:ascii="Arial Narrow" w:hAnsi="Arial Narrow" w:cs="Tahoma"/>
        </w:rPr>
        <w:t xml:space="preserve"> (prijavljeni iznos od 91.495,51 kn)</w:t>
      </w:r>
      <w:r>
        <w:rPr>
          <w:rFonts w:ascii="Arial Narrow" w:hAnsi="Arial Narrow" w:cs="Tahoma"/>
        </w:rPr>
        <w:t xml:space="preserve">, </w:t>
      </w:r>
      <w:r w:rsidR="003115A5">
        <w:rPr>
          <w:rFonts w:ascii="Arial Narrow" w:hAnsi="Arial Narrow" w:cs="Tahoma"/>
        </w:rPr>
        <w:t>PBZ d.d. Zagreb (prijavljeni iznos od 2.142.797,15 kn) te Hrvatski zavod za zapošljavanje (prijavljeni iznos od 82.731,79 kn)</w:t>
      </w:r>
      <w:r>
        <w:rPr>
          <w:rFonts w:ascii="Arial Narrow" w:hAnsi="Arial Narrow" w:cs="Tahoma"/>
        </w:rPr>
        <w:t>.</w:t>
      </w:r>
    </w:p>
    <w:p w:rsidR="00580B0D" w:rsidRDefault="00580B0D" w:rsidP="00580B0D">
      <w:pPr>
        <w:pStyle w:val="StandardWeb"/>
        <w:spacing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Prijavljena tražbina Ministarstva financija RH, PU, Područni ured sjeverozapadna Hrvatska koja spada u II viši isplatni red djelomično je osporena u iznosu od 22.300,00 kn iz razloga što se odnosi na novčane kazne za prekršaj koje po zakonu spadaju u tražbine nižeg isplatnog reda te nisu predmet prijave u ovom stečajnom postupku. </w:t>
      </w:r>
    </w:p>
    <w:p w:rsidR="00580B0D" w:rsidRDefault="00580B0D" w:rsidP="00580B0D">
      <w:pPr>
        <w:pStyle w:val="StandardWeb"/>
        <w:spacing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lastRenderedPageBreak/>
        <w:t>Prijavljena tražbina PBZ d.d. (</w:t>
      </w:r>
      <w:proofErr w:type="spellStart"/>
      <w:r>
        <w:rPr>
          <w:rFonts w:ascii="Arial Narrow" w:hAnsi="Arial Narrow" w:cs="Tahoma"/>
        </w:rPr>
        <w:t>razlučni</w:t>
      </w:r>
      <w:proofErr w:type="spellEnd"/>
      <w:r>
        <w:rPr>
          <w:rFonts w:ascii="Arial Narrow" w:hAnsi="Arial Narrow" w:cs="Tahoma"/>
        </w:rPr>
        <w:t xml:space="preserve"> vjerovnik) priznata je u cjelokupnom prijavljenom iznosu pod uvjetom naknadnog opravdanja te je zatražena dopuna prijave specifikacijom tražbine po osnovi kamata i troškova. </w:t>
      </w:r>
    </w:p>
    <w:p w:rsidR="002878DD" w:rsidRDefault="002878DD" w:rsidP="002878DD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>Stečajna masa nije opterećena izlučnim pravom.</w:t>
      </w:r>
    </w:p>
    <w:p w:rsidR="003115A5" w:rsidRDefault="002878DD" w:rsidP="00580B0D">
      <w:pPr>
        <w:pStyle w:val="StandardWeb"/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</w:rPr>
        <w:t>U</w:t>
      </w:r>
      <w:r w:rsidR="00580B0D">
        <w:rPr>
          <w:rFonts w:ascii="Arial Narrow" w:hAnsi="Arial Narrow" w:cs="Tahoma"/>
        </w:rPr>
        <w:t xml:space="preserve"> tabličnom prikazu </w:t>
      </w:r>
      <w:r w:rsidR="00580B0D">
        <w:rPr>
          <w:rFonts w:ascii="Arial Narrow" w:hAnsi="Arial Narrow" w:cs="Tahoma"/>
          <w:iCs/>
        </w:rPr>
        <w:t xml:space="preserve">svih prijavljenih tražbina, priznata tražbina Ministarstva financija RH navodi se u iznosu </w:t>
      </w:r>
      <w:r w:rsidR="00AD4358">
        <w:rPr>
          <w:rFonts w:ascii="Arial Narrow" w:hAnsi="Arial Narrow" w:cs="Tahoma"/>
          <w:iCs/>
        </w:rPr>
        <w:t xml:space="preserve">72.381,42 kn (I viši isplatni red) i iznosu od 69.195,51 kn (II viši isplatni red) te oba iznosa prijavljenih tražbina PBZ d.d. i Hrvatskog zavoda za zapošljavanje, </w:t>
      </w:r>
      <w:r w:rsidR="00AD4358" w:rsidRPr="00AD4358">
        <w:rPr>
          <w:rFonts w:ascii="Arial Narrow" w:hAnsi="Arial Narrow" w:cs="Tahoma"/>
          <w:b/>
          <w:iCs/>
        </w:rPr>
        <w:t xml:space="preserve">tako da ukupan iznos prijavljenih tražbina </w:t>
      </w:r>
      <w:r w:rsidR="00AD4358" w:rsidRPr="00AD4358">
        <w:rPr>
          <w:rFonts w:ascii="Arial Narrow" w:hAnsi="Arial Narrow" w:cs="Tahoma"/>
          <w:b/>
          <w:iCs/>
          <w:u w:val="single"/>
        </w:rPr>
        <w:t>iznosi 2.367.105,87 kn</w:t>
      </w:r>
      <w:r w:rsidR="00AD4358">
        <w:rPr>
          <w:rFonts w:ascii="Arial Narrow" w:hAnsi="Arial Narrow" w:cs="Tahoma"/>
          <w:b/>
          <w:iCs/>
        </w:rPr>
        <w:t xml:space="preserve"> (72.381,42 kn – I viši isplatni red + </w:t>
      </w:r>
      <w:r w:rsidR="00AD4358" w:rsidRPr="00AD4358">
        <w:rPr>
          <w:rFonts w:ascii="Arial Narrow" w:hAnsi="Arial Narrow" w:cs="Tahoma"/>
          <w:b/>
          <w:iCs/>
        </w:rPr>
        <w:t>2.294.724,45 kn</w:t>
      </w:r>
      <w:r w:rsidR="00AD4358">
        <w:rPr>
          <w:rFonts w:ascii="Arial Narrow" w:hAnsi="Arial Narrow" w:cs="Tahoma"/>
          <w:b/>
          <w:iCs/>
        </w:rPr>
        <w:t xml:space="preserve"> – II viši isplatni red)</w:t>
      </w:r>
      <w:r w:rsidR="00580B0D" w:rsidRPr="00AD4358">
        <w:rPr>
          <w:rFonts w:ascii="Arial Narrow" w:hAnsi="Arial Narrow" w:cs="Tahoma"/>
          <w:b/>
          <w:iCs/>
        </w:rPr>
        <w:t>.</w:t>
      </w:r>
    </w:p>
    <w:p w:rsidR="00F161F2" w:rsidRDefault="00861A16" w:rsidP="001E4275">
      <w:pPr>
        <w:spacing w:line="288" w:lineRule="auto"/>
        <w:jc w:val="both"/>
        <w:rPr>
          <w:rFonts w:ascii="Arial Narrow" w:hAnsi="Arial Narrow" w:cs="Tahoma"/>
          <w:iCs/>
        </w:rPr>
      </w:pPr>
      <w:r>
        <w:rPr>
          <w:rFonts w:ascii="Arial Narrow" w:hAnsi="Arial Narrow" w:cs="Tahoma"/>
          <w:iCs/>
        </w:rPr>
        <w:t>Sukladno navedenom, u nastavku se daje tab</w:t>
      </w:r>
      <w:r w:rsidR="002878DD">
        <w:rPr>
          <w:rFonts w:ascii="Arial Narrow" w:hAnsi="Arial Narrow" w:cs="Tahoma"/>
          <w:iCs/>
        </w:rPr>
        <w:t xml:space="preserve">elarni </w:t>
      </w:r>
      <w:r>
        <w:rPr>
          <w:rFonts w:ascii="Arial Narrow" w:hAnsi="Arial Narrow" w:cs="Tahoma"/>
          <w:iCs/>
        </w:rPr>
        <w:t>prikaz imovine i obveza stečajne mase</w:t>
      </w:r>
      <w:r w:rsidR="00BC7E60">
        <w:rPr>
          <w:rFonts w:ascii="Arial Narrow" w:hAnsi="Arial Narrow" w:cs="Tahoma"/>
          <w:iCs/>
        </w:rPr>
        <w:t xml:space="preserve">.  </w:t>
      </w:r>
    </w:p>
    <w:p w:rsidR="00511009" w:rsidRDefault="00511009" w:rsidP="001E4275">
      <w:pPr>
        <w:spacing w:line="288" w:lineRule="auto"/>
        <w:jc w:val="both"/>
        <w:rPr>
          <w:rFonts w:ascii="Arial Narrow" w:hAnsi="Arial Narrow" w:cs="Tahoma"/>
          <w:b/>
          <w:i/>
          <w:iCs/>
        </w:rPr>
      </w:pPr>
    </w:p>
    <w:p w:rsidR="00511009" w:rsidRPr="00511009" w:rsidRDefault="00511009" w:rsidP="001E4275">
      <w:pPr>
        <w:spacing w:line="288" w:lineRule="auto"/>
        <w:jc w:val="both"/>
        <w:rPr>
          <w:rFonts w:ascii="Arial Narrow" w:hAnsi="Arial Narrow" w:cs="Arial"/>
          <w:b/>
          <w:bCs/>
          <w:color w:val="000000"/>
          <w:sz w:val="22"/>
          <w:szCs w:val="22"/>
        </w:rPr>
      </w:pPr>
      <w:r>
        <w:rPr>
          <w:rFonts w:ascii="Arial Narrow" w:hAnsi="Arial Narrow" w:cs="Tahoma"/>
          <w:b/>
          <w:i/>
          <w:iCs/>
        </w:rPr>
        <w:tab/>
      </w:r>
      <w:r w:rsidRPr="00511009">
        <w:rPr>
          <w:rFonts w:ascii="Arial Narrow" w:hAnsi="Arial Narrow" w:cs="Arial"/>
          <w:b/>
          <w:bCs/>
          <w:color w:val="000000"/>
          <w:sz w:val="22"/>
          <w:szCs w:val="22"/>
        </w:rPr>
        <w:t>IMOVINA</w:t>
      </w:r>
    </w:p>
    <w:p w:rsidR="00511009" w:rsidRDefault="00511009" w:rsidP="001E4275">
      <w:pPr>
        <w:spacing w:line="288" w:lineRule="auto"/>
        <w:jc w:val="both"/>
        <w:rPr>
          <w:rFonts w:ascii="Arial Narrow" w:hAnsi="Arial Narrow" w:cs="Tahoma"/>
          <w:b/>
          <w:i/>
          <w:iCs/>
        </w:rPr>
      </w:pPr>
    </w:p>
    <w:tbl>
      <w:tblPr>
        <w:tblpPr w:leftFromText="180" w:rightFromText="180" w:vertAnchor="text" w:tblpY="1"/>
        <w:tblOverlap w:val="never"/>
        <w:tblW w:w="7458" w:type="dxa"/>
        <w:tblLook w:val="04A0" w:firstRow="1" w:lastRow="0" w:firstColumn="1" w:lastColumn="0" w:noHBand="0" w:noVBand="1"/>
      </w:tblPr>
      <w:tblGrid>
        <w:gridCol w:w="741"/>
        <w:gridCol w:w="804"/>
        <w:gridCol w:w="1564"/>
        <w:gridCol w:w="1276"/>
        <w:gridCol w:w="1094"/>
        <w:gridCol w:w="1007"/>
        <w:gridCol w:w="972"/>
      </w:tblGrid>
      <w:tr w:rsidR="00861A16" w:rsidTr="00511009">
        <w:trPr>
          <w:trHeight w:val="315"/>
        </w:trPr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Redni br.</w:t>
            </w:r>
          </w:p>
        </w:tc>
        <w:tc>
          <w:tcPr>
            <w:tcW w:w="36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Opis imovine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P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roc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i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jenjena vrijednost imovine</w:t>
            </w:r>
          </w:p>
        </w:tc>
      </w:tr>
      <w:tr w:rsidR="00861A16" w:rsidTr="00511009">
        <w:trPr>
          <w:trHeight w:val="1740"/>
        </w:trPr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64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78DD" w:rsidRDefault="002878DD" w:rsidP="0051100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čkbr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61A16">
              <w:rPr>
                <w:rFonts w:ascii="Arial" w:hAnsi="Arial" w:cs="Arial"/>
                <w:sz w:val="20"/>
                <w:szCs w:val="20"/>
              </w:rPr>
              <w:t xml:space="preserve"> 2200 u naravi pilana </w:t>
            </w:r>
            <w:r>
              <w:rPr>
                <w:rFonts w:ascii="Arial" w:hAnsi="Arial" w:cs="Arial"/>
                <w:sz w:val="20"/>
                <w:szCs w:val="20"/>
              </w:rPr>
              <w:t>sa ind. dvorištem</w:t>
            </w:r>
            <w:r w:rsidR="00861A16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i čkbr.</w:t>
            </w:r>
            <w:r w:rsidR="00861A16">
              <w:rPr>
                <w:rFonts w:ascii="Arial" w:hAnsi="Arial" w:cs="Arial"/>
                <w:sz w:val="20"/>
                <w:szCs w:val="20"/>
              </w:rPr>
              <w:t>2203/1</w:t>
            </w:r>
            <w:r>
              <w:rPr>
                <w:rFonts w:ascii="Arial" w:hAnsi="Arial" w:cs="Arial"/>
                <w:sz w:val="20"/>
                <w:szCs w:val="20"/>
              </w:rPr>
              <w:t xml:space="preserve"> u naravi dio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građ.zemljište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(3</w:t>
            </w:r>
            <w:r w:rsidR="0051100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615 m²), a dio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polj.zemljište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 Narrow" w:hAnsi="Arial Narrow" w:cs="Tahoma"/>
                <w:iCs/>
              </w:rPr>
              <w:t>11.542</w:t>
            </w:r>
            <w:r w:rsidRPr="009D7B33">
              <w:rPr>
                <w:rFonts w:ascii="Arial Narrow" w:hAnsi="Arial Narrow" w:cs="Tahoma"/>
                <w:iCs/>
              </w:rPr>
              <w:t xml:space="preserve"> </w:t>
            </w:r>
            <w:r>
              <w:rPr>
                <w:rFonts w:ascii="Arial Narrow" w:hAnsi="Arial Narrow" w:cs="Tahoma"/>
                <w:iCs/>
              </w:rPr>
              <w:t>m²)</w:t>
            </w:r>
            <w:r w:rsidR="00861A16">
              <w:rPr>
                <w:rFonts w:ascii="Arial" w:hAnsi="Arial" w:cs="Arial"/>
                <w:sz w:val="20"/>
                <w:szCs w:val="20"/>
              </w:rPr>
              <w:t>, obje k.o. DONJE MAKOJIŠĆE</w:t>
            </w:r>
          </w:p>
          <w:p w:rsidR="00861A16" w:rsidRDefault="002878DD" w:rsidP="0051100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čkbr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861A16">
              <w:rPr>
                <w:rFonts w:ascii="Arial" w:hAnsi="Arial" w:cs="Arial"/>
                <w:sz w:val="20"/>
                <w:szCs w:val="20"/>
              </w:rPr>
              <w:t xml:space="preserve"> 2221/1, 2221/13, 2279</w:t>
            </w:r>
            <w:r>
              <w:rPr>
                <w:rFonts w:ascii="Arial" w:hAnsi="Arial" w:cs="Arial"/>
                <w:sz w:val="20"/>
                <w:szCs w:val="20"/>
              </w:rPr>
              <w:t xml:space="preserve"> u naravi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polj.zemljište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861A16">
              <w:rPr>
                <w:rFonts w:ascii="Arial" w:hAnsi="Arial" w:cs="Arial"/>
                <w:sz w:val="20"/>
                <w:szCs w:val="20"/>
              </w:rPr>
              <w:t xml:space="preserve"> k.o. ŠČEPANJE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1.300.000,00 kn </w:t>
            </w:r>
          </w:p>
        </w:tc>
      </w:tr>
      <w:tr w:rsidR="00861A16" w:rsidTr="00511009">
        <w:trPr>
          <w:trHeight w:val="55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teretno vozilo Ford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Courier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1,8 D , 1998.g.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8.300,00 kn </w:t>
            </w:r>
          </w:p>
        </w:tc>
      </w:tr>
      <w:tr w:rsidR="00861A16" w:rsidTr="00511009">
        <w:trPr>
          <w:trHeight w:val="300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silos za piljevinu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32.000,00 kn </w:t>
            </w:r>
          </w:p>
        </w:tc>
      </w:tr>
      <w:tr w:rsidR="00861A16" w:rsidTr="00511009">
        <w:trPr>
          <w:trHeight w:val="600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tračna pila Brenta 1300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23.000,00 kn </w:t>
            </w:r>
          </w:p>
        </w:tc>
      </w:tr>
      <w:tr w:rsidR="00861A16" w:rsidTr="00511009">
        <w:trPr>
          <w:trHeight w:val="300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stol s metalnim nogama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50,00 kn </w:t>
            </w:r>
          </w:p>
        </w:tc>
      </w:tr>
      <w:tr w:rsidR="00861A16" w:rsidTr="00511009">
        <w:trPr>
          <w:trHeight w:val="510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drvena stolica sa naslonom - 4 kom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160,00 kn </w:t>
            </w:r>
          </w:p>
        </w:tc>
      </w:tr>
      <w:tr w:rsidR="00861A16" w:rsidTr="00511009">
        <w:trPr>
          <w:trHeight w:val="300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pisaći stol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60,00 kn </w:t>
            </w:r>
          </w:p>
        </w:tc>
      </w:tr>
      <w:tr w:rsidR="00861A16" w:rsidTr="00511009">
        <w:trPr>
          <w:trHeight w:val="300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tap</w:t>
            </w:r>
            <w:r w:rsidR="002878DD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cirana klupa - 2 kom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60,00 kn </w:t>
            </w:r>
          </w:p>
        </w:tc>
      </w:tr>
      <w:tr w:rsidR="00861A16" w:rsidTr="00511009">
        <w:trPr>
          <w:trHeight w:val="300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kuhinjski elementi - 3 kom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90,00 kn </w:t>
            </w:r>
          </w:p>
        </w:tc>
      </w:tr>
      <w:tr w:rsidR="00861A16" w:rsidTr="00511009">
        <w:trPr>
          <w:trHeight w:val="3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10.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2878DD" w:rsidP="005110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ormar i vješalica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50,00 kn </w:t>
            </w:r>
          </w:p>
        </w:tc>
      </w:tr>
      <w:tr w:rsidR="00861A16" w:rsidTr="00511009">
        <w:trPr>
          <w:trHeight w:val="3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11.</w:t>
            </w:r>
          </w:p>
        </w:tc>
        <w:tc>
          <w:tcPr>
            <w:tcW w:w="36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UKUPNO</w:t>
            </w:r>
            <w:r w:rsidR="002878DD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IMOVINA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                         1.363.770,00 kn </w:t>
            </w:r>
          </w:p>
        </w:tc>
      </w:tr>
      <w:tr w:rsidR="00861A16" w:rsidTr="00511009">
        <w:trPr>
          <w:trHeight w:val="255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</w:p>
          <w:p w:rsidR="00511009" w:rsidRDefault="00511009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</w:tr>
      <w:tr w:rsidR="00861A16" w:rsidTr="00511009">
        <w:trPr>
          <w:trHeight w:val="300"/>
        </w:trPr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Pr="00511009" w:rsidRDefault="00861A16" w:rsidP="00511009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511009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OBVEZE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</w:tr>
      <w:tr w:rsidR="00861A16" w:rsidTr="00511009">
        <w:trPr>
          <w:trHeight w:val="270"/>
        </w:trPr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A16" w:rsidRDefault="00861A16" w:rsidP="00511009">
            <w:pPr>
              <w:rPr>
                <w:sz w:val="20"/>
                <w:szCs w:val="20"/>
              </w:rPr>
            </w:pPr>
          </w:p>
        </w:tc>
      </w:tr>
      <w:tr w:rsidR="00861A16" w:rsidTr="00511009">
        <w:trPr>
          <w:trHeight w:val="315"/>
        </w:trPr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Redni br.</w:t>
            </w:r>
          </w:p>
        </w:tc>
        <w:tc>
          <w:tcPr>
            <w:tcW w:w="236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Osnova tražbine</w:t>
            </w:r>
          </w:p>
        </w:tc>
        <w:tc>
          <w:tcPr>
            <w:tcW w:w="237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Knjigovodstvena vrijednost</w:t>
            </w:r>
            <w:r w:rsidR="00511009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Priznate tražbine</w:t>
            </w:r>
          </w:p>
        </w:tc>
      </w:tr>
      <w:tr w:rsidR="00861A16" w:rsidTr="00511009">
        <w:trPr>
          <w:trHeight w:val="315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3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Obveze za kredite</w:t>
            </w:r>
          </w:p>
        </w:tc>
        <w:tc>
          <w:tcPr>
            <w:tcW w:w="23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16" w:rsidRDefault="00511009" w:rsidP="005110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2.142.797,15 kn</w:t>
            </w:r>
            <w:r w:rsidR="00861A16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</w:tc>
        <w:tc>
          <w:tcPr>
            <w:tcW w:w="197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16" w:rsidRDefault="00861A16" w:rsidP="005110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2.142.797,15 kn </w:t>
            </w:r>
          </w:p>
        </w:tc>
      </w:tr>
      <w:tr w:rsidR="00861A16" w:rsidTr="00511009">
        <w:trPr>
          <w:trHeight w:val="855"/>
        </w:trPr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Obveze prema Zavodu za zapošljavanje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1A16" w:rsidRDefault="00511009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>
              <w:rPr>
                <w:rFonts w:ascii="Arial" w:hAnsi="Arial" w:cs="Arial"/>
                <w:sz w:val="20"/>
                <w:szCs w:val="20"/>
              </w:rPr>
              <w:t>82.731,79 kn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82.731,79 kn </w:t>
            </w:r>
          </w:p>
        </w:tc>
      </w:tr>
      <w:tr w:rsidR="00861A16" w:rsidTr="00511009">
        <w:trPr>
          <w:trHeight w:val="600"/>
        </w:trPr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Obveze za poreze i doprinose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1A16" w:rsidRDefault="00511009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141.576,93 kn </w:t>
            </w:r>
            <w:r w:rsidR="00861A16"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141.576,93 kn </w:t>
            </w:r>
          </w:p>
        </w:tc>
      </w:tr>
      <w:tr w:rsidR="00861A16" w:rsidTr="00511009">
        <w:trPr>
          <w:trHeight w:val="615"/>
        </w:trPr>
        <w:tc>
          <w:tcPr>
            <w:tcW w:w="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23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1A16" w:rsidRDefault="00861A16" w:rsidP="00511009">
            <w:pP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U</w:t>
            </w:r>
            <w:r w:rsidR="002878DD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KUPNO OBVEZE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61A16" w:rsidRDefault="00511009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     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    </w:t>
            </w: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2.367.105,87 kn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61A16" w:rsidRDefault="00511009" w:rsidP="00511009">
            <w:pPr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861A16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 xml:space="preserve"> 2.367.105,87 kn </w:t>
            </w:r>
          </w:p>
        </w:tc>
      </w:tr>
    </w:tbl>
    <w:p w:rsidR="001E4275" w:rsidRPr="000D6938" w:rsidRDefault="00511009" w:rsidP="00F705D6">
      <w:pPr>
        <w:spacing w:line="288" w:lineRule="auto"/>
        <w:jc w:val="both"/>
        <w:rPr>
          <w:rFonts w:ascii="Arial Narrow" w:hAnsi="Arial Narrow" w:cs="Tahoma"/>
          <w:b/>
          <w:u w:val="single"/>
          <w:lang w:val="pl-PL"/>
        </w:rPr>
      </w:pPr>
      <w:r>
        <w:rPr>
          <w:rFonts w:ascii="Arial Narrow" w:hAnsi="Arial Narrow" w:cs="Tahoma"/>
          <w:b/>
          <w:i/>
          <w:iCs/>
        </w:rPr>
        <w:lastRenderedPageBreak/>
        <w:br w:type="textWrapping" w:clear="all"/>
      </w:r>
      <w:r w:rsidR="001E4275" w:rsidRPr="000D6938">
        <w:rPr>
          <w:rFonts w:ascii="Arial Narrow" w:hAnsi="Arial Narrow" w:cs="Tahoma"/>
          <w:b/>
          <w:u w:val="single"/>
          <w:lang w:val="pl-PL"/>
        </w:rPr>
        <w:t>I</w:t>
      </w:r>
      <w:r w:rsidR="00C9623D">
        <w:rPr>
          <w:rFonts w:ascii="Arial Narrow" w:hAnsi="Arial Narrow" w:cs="Tahoma"/>
          <w:b/>
          <w:u w:val="single"/>
          <w:lang w:val="pl-PL"/>
        </w:rPr>
        <w:t>V</w:t>
      </w:r>
      <w:r w:rsidR="001E4275" w:rsidRPr="000D6938">
        <w:rPr>
          <w:rFonts w:ascii="Arial Narrow" w:hAnsi="Arial Narrow" w:cs="Tahoma"/>
          <w:b/>
          <w:u w:val="single"/>
          <w:lang w:val="pl-PL"/>
        </w:rPr>
        <w:t>.  PRIJEDLOZI STEČAJNOG UPRAVITELJA</w:t>
      </w:r>
    </w:p>
    <w:p w:rsidR="001E4275" w:rsidRPr="000D6938" w:rsidRDefault="001E4275" w:rsidP="001E4275">
      <w:pPr>
        <w:pStyle w:val="Standard"/>
        <w:spacing w:after="0" w:line="288" w:lineRule="auto"/>
        <w:jc w:val="both"/>
        <w:rPr>
          <w:rFonts w:ascii="Arial Narrow" w:hAnsi="Arial Narrow" w:cs="Tahoma"/>
          <w:b/>
        </w:rPr>
      </w:pPr>
    </w:p>
    <w:p w:rsidR="001E4275" w:rsidRPr="00395210" w:rsidRDefault="00F705D6" w:rsidP="001E4275">
      <w:pPr>
        <w:pStyle w:val="Standard"/>
        <w:spacing w:after="0"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S</w:t>
      </w:r>
      <w:r w:rsidR="001E4275" w:rsidRPr="00395210">
        <w:rPr>
          <w:rFonts w:ascii="Arial Narrow" w:hAnsi="Arial Narrow" w:cs="Tahoma"/>
        </w:rPr>
        <w:t xml:space="preserve">tečajni upravitelj </w:t>
      </w:r>
      <w:r w:rsidR="001E4275" w:rsidRPr="00D42C42">
        <w:rPr>
          <w:rFonts w:ascii="Arial Narrow" w:hAnsi="Arial Narrow" w:cs="Tahoma"/>
          <w:u w:val="single"/>
        </w:rPr>
        <w:t>predlaže</w:t>
      </w:r>
      <w:r w:rsidR="001E4275" w:rsidRPr="00395210">
        <w:rPr>
          <w:rFonts w:ascii="Arial Narrow" w:hAnsi="Arial Narrow" w:cs="Tahoma"/>
        </w:rPr>
        <w:t xml:space="preserve"> </w:t>
      </w:r>
      <w:r w:rsidR="001E4275">
        <w:rPr>
          <w:rFonts w:ascii="Arial Narrow" w:hAnsi="Arial Narrow" w:cs="Tahoma"/>
        </w:rPr>
        <w:t>da se na izvješ</w:t>
      </w:r>
      <w:r w:rsidR="001E4275" w:rsidRPr="00395210">
        <w:rPr>
          <w:rFonts w:ascii="Arial Narrow" w:hAnsi="Arial Narrow" w:cs="Tahoma"/>
        </w:rPr>
        <w:t xml:space="preserve">tajnom ročištu </w:t>
      </w:r>
      <w:r w:rsidR="001E4275">
        <w:rPr>
          <w:rFonts w:ascii="Arial Narrow" w:hAnsi="Arial Narrow" w:cs="Tahoma"/>
        </w:rPr>
        <w:t>donesu slijedeće odluke</w:t>
      </w:r>
      <w:r w:rsidR="001E4275" w:rsidRPr="00395210">
        <w:rPr>
          <w:rFonts w:ascii="Arial Narrow" w:hAnsi="Arial Narrow" w:cs="Tahoma"/>
        </w:rPr>
        <w:t>:</w:t>
      </w:r>
    </w:p>
    <w:p w:rsidR="001E4275" w:rsidRPr="00395210" w:rsidRDefault="001E4275" w:rsidP="001E4275">
      <w:pPr>
        <w:pStyle w:val="Standard"/>
        <w:spacing w:after="0" w:line="288" w:lineRule="auto"/>
        <w:jc w:val="both"/>
        <w:rPr>
          <w:rFonts w:ascii="Arial Narrow" w:hAnsi="Arial Narrow" w:cs="Tahoma"/>
        </w:rPr>
      </w:pPr>
    </w:p>
    <w:p w:rsidR="001E4275" w:rsidRDefault="001E4275" w:rsidP="001E4275">
      <w:pPr>
        <w:pStyle w:val="Odlomakpopisa1"/>
        <w:numPr>
          <w:ilvl w:val="0"/>
          <w:numId w:val="20"/>
        </w:numPr>
        <w:spacing w:after="0"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o prihvaćanju ovog </w:t>
      </w:r>
      <w:r w:rsidRPr="00395210">
        <w:rPr>
          <w:rFonts w:ascii="Arial Narrow" w:hAnsi="Arial Narrow" w:cs="Tahoma"/>
        </w:rPr>
        <w:t>izvješć</w:t>
      </w:r>
      <w:r>
        <w:rPr>
          <w:rFonts w:ascii="Arial Narrow" w:hAnsi="Arial Narrow" w:cs="Tahoma"/>
        </w:rPr>
        <w:t>a</w:t>
      </w:r>
      <w:r w:rsidRPr="00395210">
        <w:rPr>
          <w:rFonts w:ascii="Arial Narrow" w:hAnsi="Arial Narrow" w:cs="Tahoma"/>
        </w:rPr>
        <w:t xml:space="preserve"> o </w:t>
      </w:r>
      <w:r w:rsidR="00F705D6">
        <w:rPr>
          <w:rFonts w:ascii="Arial Narrow" w:hAnsi="Arial Narrow" w:cs="Tahoma"/>
        </w:rPr>
        <w:t>stanju stečajne mase EHD-TRADE d.o.o.</w:t>
      </w:r>
      <w:r>
        <w:rPr>
          <w:rFonts w:ascii="Arial Narrow" w:hAnsi="Arial Narrow" w:cs="Tahoma"/>
        </w:rPr>
        <w:t>;</w:t>
      </w:r>
    </w:p>
    <w:p w:rsidR="001E4275" w:rsidRPr="00395210" w:rsidRDefault="001E4275" w:rsidP="001E4275">
      <w:pPr>
        <w:pStyle w:val="Odlomakpopisa1"/>
        <w:spacing w:after="0" w:line="288" w:lineRule="auto"/>
        <w:ind w:left="644"/>
        <w:jc w:val="both"/>
        <w:rPr>
          <w:rFonts w:ascii="Arial Narrow" w:hAnsi="Arial Narrow" w:cs="Tahoma"/>
        </w:rPr>
      </w:pPr>
    </w:p>
    <w:p w:rsidR="006F769C" w:rsidRDefault="001E4275" w:rsidP="001E4275">
      <w:pPr>
        <w:pStyle w:val="Odlomakpopisa1"/>
        <w:numPr>
          <w:ilvl w:val="0"/>
          <w:numId w:val="20"/>
        </w:numPr>
        <w:spacing w:after="0" w:line="288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o </w:t>
      </w:r>
      <w:r w:rsidR="006F769C" w:rsidRPr="00991F46">
        <w:rPr>
          <w:rFonts w:ascii="Arial Narrow" w:hAnsi="Arial Narrow" w:cs="Tahoma"/>
          <w:u w:val="single"/>
        </w:rPr>
        <w:t>upisu stečajne mase EHD-TRADE d.o.o. u sudski registar</w:t>
      </w:r>
      <w:r w:rsidR="006F769C">
        <w:rPr>
          <w:rFonts w:ascii="Arial Narrow" w:hAnsi="Arial Narrow" w:cs="Tahoma"/>
        </w:rPr>
        <w:t xml:space="preserve">, nakon čega se radi uknjižbe prava vlasništva stečajne mase nad nekretninama pristupa </w:t>
      </w:r>
      <w:r w:rsidR="006F769C" w:rsidRPr="00991F46">
        <w:rPr>
          <w:rFonts w:ascii="Arial Narrow" w:hAnsi="Arial Narrow" w:cs="Tahoma"/>
          <w:u w:val="single"/>
        </w:rPr>
        <w:t xml:space="preserve">izdavanju </w:t>
      </w:r>
      <w:proofErr w:type="spellStart"/>
      <w:r w:rsidR="006F769C" w:rsidRPr="00991F46">
        <w:rPr>
          <w:rFonts w:ascii="Arial Narrow" w:hAnsi="Arial Narrow" w:cs="Tahoma"/>
          <w:u w:val="single"/>
        </w:rPr>
        <w:t>tabularne</w:t>
      </w:r>
      <w:proofErr w:type="spellEnd"/>
      <w:r w:rsidR="006F769C" w:rsidRPr="00991F46">
        <w:rPr>
          <w:rFonts w:ascii="Arial Narrow" w:hAnsi="Arial Narrow" w:cs="Tahoma"/>
          <w:u w:val="single"/>
        </w:rPr>
        <w:t xml:space="preserve"> izjave</w:t>
      </w:r>
      <w:r w:rsidR="006F769C">
        <w:rPr>
          <w:rFonts w:ascii="Arial Narrow" w:hAnsi="Arial Narrow" w:cs="Tahoma"/>
        </w:rPr>
        <w:t xml:space="preserve"> za nekretnine </w:t>
      </w:r>
      <w:proofErr w:type="spellStart"/>
      <w:r w:rsidR="006F769C">
        <w:rPr>
          <w:rFonts w:ascii="Arial Narrow" w:hAnsi="Arial Narrow" w:cs="Tahoma"/>
        </w:rPr>
        <w:t>čkbr</w:t>
      </w:r>
      <w:proofErr w:type="spellEnd"/>
      <w:r w:rsidR="006F769C">
        <w:rPr>
          <w:rFonts w:ascii="Arial Narrow" w:hAnsi="Arial Narrow" w:cs="Tahoma"/>
        </w:rPr>
        <w:t>. 2200,</w:t>
      </w:r>
      <w:r w:rsidR="006F769C" w:rsidRPr="006F769C">
        <w:rPr>
          <w:rFonts w:ascii="Arial Narrow" w:hAnsi="Arial Narrow" w:cs="Tahoma"/>
          <w:iCs/>
        </w:rPr>
        <w:t xml:space="preserve"> </w:t>
      </w:r>
      <w:r w:rsidR="006F769C">
        <w:rPr>
          <w:rFonts w:ascii="Arial Narrow" w:hAnsi="Arial Narrow" w:cs="Tahoma"/>
          <w:iCs/>
        </w:rPr>
        <w:t xml:space="preserve">2221/1, 2221/13 i 2279 </w:t>
      </w:r>
      <w:r w:rsidR="006F769C">
        <w:rPr>
          <w:rFonts w:ascii="Arial Narrow" w:hAnsi="Arial Narrow" w:cs="Tahoma"/>
        </w:rPr>
        <w:t xml:space="preserve">te </w:t>
      </w:r>
      <w:r w:rsidR="006F769C" w:rsidRPr="00991F46">
        <w:rPr>
          <w:rFonts w:ascii="Arial Narrow" w:hAnsi="Arial Narrow" w:cs="Tahoma"/>
          <w:u w:val="single"/>
        </w:rPr>
        <w:t xml:space="preserve">pokretanje pojedinačnog </w:t>
      </w:r>
      <w:proofErr w:type="spellStart"/>
      <w:r w:rsidR="006F769C" w:rsidRPr="00991F46">
        <w:rPr>
          <w:rFonts w:ascii="Arial Narrow" w:hAnsi="Arial Narrow" w:cs="Tahoma"/>
          <w:u w:val="single"/>
        </w:rPr>
        <w:t>z.k</w:t>
      </w:r>
      <w:proofErr w:type="spellEnd"/>
      <w:r w:rsidR="006F769C" w:rsidRPr="00991F46">
        <w:rPr>
          <w:rFonts w:ascii="Arial Narrow" w:hAnsi="Arial Narrow" w:cs="Tahoma"/>
          <w:u w:val="single"/>
        </w:rPr>
        <w:t>. ispravnog postupka</w:t>
      </w:r>
      <w:r w:rsidR="006F769C">
        <w:rPr>
          <w:rFonts w:ascii="Arial Narrow" w:hAnsi="Arial Narrow" w:cs="Tahoma"/>
        </w:rPr>
        <w:t xml:space="preserve"> za nekretninu </w:t>
      </w:r>
      <w:proofErr w:type="spellStart"/>
      <w:r w:rsidR="006F769C">
        <w:rPr>
          <w:rFonts w:ascii="Arial Narrow" w:hAnsi="Arial Narrow" w:cs="Tahoma"/>
        </w:rPr>
        <w:t>čkbr</w:t>
      </w:r>
      <w:proofErr w:type="spellEnd"/>
      <w:r w:rsidR="006F769C">
        <w:rPr>
          <w:rFonts w:ascii="Arial Narrow" w:hAnsi="Arial Narrow" w:cs="Tahoma"/>
        </w:rPr>
        <w:t>. 2203/1;</w:t>
      </w:r>
    </w:p>
    <w:p w:rsidR="00B97BB1" w:rsidRDefault="00B97BB1" w:rsidP="00B97BB1">
      <w:pPr>
        <w:pStyle w:val="Odlomakpopisa1"/>
        <w:spacing w:after="0" w:line="288" w:lineRule="auto"/>
        <w:ind w:left="0"/>
        <w:jc w:val="both"/>
        <w:rPr>
          <w:rFonts w:ascii="Arial Narrow" w:hAnsi="Arial Narrow" w:cs="Tahoma"/>
        </w:rPr>
      </w:pPr>
    </w:p>
    <w:p w:rsidR="00991F46" w:rsidRDefault="00991F46" w:rsidP="00991F46">
      <w:pPr>
        <w:pStyle w:val="Odlomakpopisa1"/>
        <w:spacing w:after="0" w:line="288" w:lineRule="auto"/>
        <w:ind w:left="0" w:firstLine="284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●    </w:t>
      </w:r>
      <w:r w:rsidR="006F769C" w:rsidRPr="00991F46">
        <w:rPr>
          <w:rFonts w:ascii="Arial Narrow" w:hAnsi="Arial Narrow" w:cs="Tahoma"/>
        </w:rPr>
        <w:t xml:space="preserve">nakon uknjižbe prava vlasništva stečajne mase EHD-TRADE d.o.o. pristupi </w:t>
      </w:r>
      <w:r w:rsidR="006F769C" w:rsidRPr="00991F46">
        <w:rPr>
          <w:rFonts w:ascii="Arial Narrow" w:hAnsi="Arial Narrow" w:cs="Tahoma"/>
          <w:u w:val="single"/>
        </w:rPr>
        <w:t xml:space="preserve">unovčenju </w:t>
      </w:r>
      <w:r w:rsidRPr="00991F46">
        <w:rPr>
          <w:rFonts w:ascii="Arial Narrow" w:hAnsi="Arial Narrow" w:cs="Tahoma"/>
          <w:u w:val="single"/>
        </w:rPr>
        <w:t>nekretnina</w:t>
      </w:r>
      <w:r w:rsidRPr="00991F46">
        <w:rPr>
          <w:rFonts w:ascii="Arial Narrow" w:hAnsi="Arial Narrow" w:cs="Tahoma"/>
        </w:rPr>
        <w:t xml:space="preserve"> </w:t>
      </w:r>
      <w:r w:rsidR="00B97BB1" w:rsidRPr="00991F46">
        <w:rPr>
          <w:rFonts w:ascii="Arial Narrow" w:hAnsi="Arial Narrow" w:cs="Tahoma"/>
        </w:rPr>
        <w:t xml:space="preserve">prema čl. </w:t>
      </w:r>
    </w:p>
    <w:p w:rsidR="00991F46" w:rsidRDefault="00991F46" w:rsidP="00991F46">
      <w:pPr>
        <w:pStyle w:val="Odlomakpopisa1"/>
        <w:spacing w:after="0" w:line="288" w:lineRule="auto"/>
        <w:ind w:left="0" w:firstLine="284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      </w:t>
      </w:r>
      <w:r w:rsidR="00B97BB1" w:rsidRPr="00991F46">
        <w:rPr>
          <w:rFonts w:ascii="Arial Narrow" w:hAnsi="Arial Narrow" w:cs="Tahoma"/>
        </w:rPr>
        <w:t xml:space="preserve">164. </w:t>
      </w:r>
      <w:r w:rsidRPr="00991F46">
        <w:rPr>
          <w:rFonts w:ascii="Arial Narrow" w:hAnsi="Arial Narrow" w:cs="Tahoma"/>
        </w:rPr>
        <w:t xml:space="preserve">st.1. </w:t>
      </w:r>
      <w:r w:rsidR="00B97BB1" w:rsidRPr="00991F46">
        <w:rPr>
          <w:rFonts w:ascii="Arial Narrow" w:hAnsi="Arial Narrow" w:cs="Tahoma"/>
        </w:rPr>
        <w:t xml:space="preserve">SZ (NN.133/12) i to </w:t>
      </w:r>
      <w:r w:rsidR="00B97BB1" w:rsidRPr="00991F46">
        <w:rPr>
          <w:rFonts w:ascii="Arial Narrow" w:hAnsi="Arial Narrow" w:cs="Tahoma"/>
          <w:u w:val="single"/>
        </w:rPr>
        <w:t>sudskom javnom dražbom</w:t>
      </w:r>
      <w:r w:rsidRPr="00991F46">
        <w:rPr>
          <w:rFonts w:ascii="Arial Narrow" w:hAnsi="Arial Narrow" w:cs="Tahoma"/>
        </w:rPr>
        <w:t xml:space="preserve"> (u</w:t>
      </w:r>
      <w:r w:rsidR="00B97BB1" w:rsidRPr="00991F46">
        <w:rPr>
          <w:rFonts w:ascii="Arial Narrow" w:hAnsi="Arial Narrow" w:cs="Tahoma"/>
        </w:rPr>
        <w:t xml:space="preserve"> skladu i sa čl.</w:t>
      </w:r>
      <w:r w:rsidR="001E4275" w:rsidRPr="00991F46">
        <w:rPr>
          <w:rFonts w:ascii="Arial Narrow" w:hAnsi="Arial Narrow" w:cs="Tahoma"/>
        </w:rPr>
        <w:t xml:space="preserve"> </w:t>
      </w:r>
      <w:r w:rsidR="00B97BB1" w:rsidRPr="00991F46">
        <w:rPr>
          <w:rFonts w:ascii="Arial Narrow" w:hAnsi="Arial Narrow" w:cs="Tahoma"/>
        </w:rPr>
        <w:t>229. novog SZ</w:t>
      </w:r>
      <w:r w:rsidRPr="00991F46">
        <w:rPr>
          <w:rFonts w:ascii="Arial Narrow" w:hAnsi="Arial Narrow" w:cs="Tahoma"/>
        </w:rPr>
        <w:t xml:space="preserve">), a odmah nakon </w:t>
      </w:r>
    </w:p>
    <w:p w:rsidR="00991F46" w:rsidRDefault="00991F46" w:rsidP="00991F46">
      <w:pPr>
        <w:pStyle w:val="Odlomakpopisa1"/>
        <w:spacing w:after="0" w:line="288" w:lineRule="auto"/>
        <w:ind w:left="0" w:firstLine="284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       </w:t>
      </w:r>
      <w:r w:rsidRPr="00991F46">
        <w:rPr>
          <w:rFonts w:ascii="Arial Narrow" w:hAnsi="Arial Narrow" w:cs="Tahoma"/>
        </w:rPr>
        <w:t xml:space="preserve">izvještajnog ročišta pristupi </w:t>
      </w:r>
      <w:r w:rsidRPr="00991F46">
        <w:rPr>
          <w:rFonts w:ascii="Arial Narrow" w:hAnsi="Arial Narrow" w:cs="Tahoma"/>
          <w:u w:val="single"/>
        </w:rPr>
        <w:t>unovčenju pokretnina</w:t>
      </w:r>
      <w:r w:rsidRPr="00991F46">
        <w:rPr>
          <w:rFonts w:ascii="Arial Narrow" w:hAnsi="Arial Narrow" w:cs="Tahoma"/>
        </w:rPr>
        <w:t xml:space="preserve"> prema čl. 158.st.3.</w:t>
      </w:r>
      <w:r w:rsidR="00B97BB1" w:rsidRPr="00991F46">
        <w:rPr>
          <w:rFonts w:ascii="Arial Narrow" w:hAnsi="Arial Narrow" w:cs="Tahoma"/>
        </w:rPr>
        <w:t xml:space="preserve"> </w:t>
      </w:r>
      <w:r w:rsidRPr="00991F46">
        <w:rPr>
          <w:rFonts w:ascii="Arial Narrow" w:hAnsi="Arial Narrow" w:cs="Tahoma"/>
        </w:rPr>
        <w:t xml:space="preserve">SZ </w:t>
      </w:r>
      <w:r w:rsidR="001E4275" w:rsidRPr="00991F46">
        <w:rPr>
          <w:rFonts w:ascii="Arial Narrow" w:hAnsi="Arial Narrow" w:cs="Tahoma"/>
        </w:rPr>
        <w:t xml:space="preserve">uz primjenu odredaba Ovršnog </w:t>
      </w:r>
    </w:p>
    <w:p w:rsidR="00991F46" w:rsidRDefault="00991F46" w:rsidP="00991F46">
      <w:pPr>
        <w:pStyle w:val="Odlomakpopisa1"/>
        <w:spacing w:after="0" w:line="288" w:lineRule="auto"/>
        <w:ind w:left="0" w:firstLine="284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       </w:t>
      </w:r>
      <w:r w:rsidR="001E4275" w:rsidRPr="00991F46">
        <w:rPr>
          <w:rFonts w:ascii="Arial Narrow" w:hAnsi="Arial Narrow" w:cs="Tahoma"/>
        </w:rPr>
        <w:t>zakona</w:t>
      </w:r>
      <w:r w:rsidRPr="00991F46">
        <w:rPr>
          <w:rFonts w:ascii="Arial Narrow" w:hAnsi="Arial Narrow" w:cs="Tahoma"/>
        </w:rPr>
        <w:t xml:space="preserve"> i to </w:t>
      </w:r>
      <w:r w:rsidRPr="00991F46">
        <w:rPr>
          <w:rFonts w:ascii="Arial Narrow" w:hAnsi="Arial Narrow" w:cs="Tahoma"/>
          <w:u w:val="single"/>
        </w:rPr>
        <w:t>neposrednom pogodbom</w:t>
      </w:r>
      <w:r w:rsidR="001E4275" w:rsidRPr="00991F46">
        <w:rPr>
          <w:rFonts w:ascii="Arial Narrow" w:hAnsi="Arial Narrow" w:cs="Tahoma"/>
          <w:u w:val="single"/>
        </w:rPr>
        <w:t xml:space="preserve"> uz prethodno prikupljanje pisanih ponuda za otkup</w:t>
      </w:r>
      <w:r w:rsidR="001E4275" w:rsidRPr="00991F46">
        <w:rPr>
          <w:rFonts w:ascii="Arial Narrow" w:hAnsi="Arial Narrow" w:cs="Tahoma"/>
        </w:rPr>
        <w:t xml:space="preserve"> pokretnina sa</w:t>
      </w:r>
    </w:p>
    <w:p w:rsidR="00991F46" w:rsidRDefault="00991F46" w:rsidP="00991F46">
      <w:pPr>
        <w:pStyle w:val="Odlomakpopisa1"/>
        <w:spacing w:after="0" w:line="288" w:lineRule="auto"/>
        <w:ind w:left="0" w:firstLine="284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       </w:t>
      </w:r>
      <w:r w:rsidR="001E4275" w:rsidRPr="00991F46">
        <w:rPr>
          <w:rFonts w:ascii="Arial Narrow" w:hAnsi="Arial Narrow" w:cs="Tahoma"/>
        </w:rPr>
        <w:t>početnom prodajnom cijenom u iznosu procijenjene vrijednosti</w:t>
      </w:r>
      <w:r>
        <w:rPr>
          <w:rFonts w:ascii="Arial Narrow" w:hAnsi="Arial Narrow" w:cs="Tahoma"/>
        </w:rPr>
        <w:t>.</w:t>
      </w:r>
    </w:p>
    <w:p w:rsidR="001E4275" w:rsidRPr="009502D7" w:rsidRDefault="001E4275" w:rsidP="001E4275">
      <w:pPr>
        <w:pStyle w:val="Odlomakpopisa1"/>
        <w:spacing w:after="0" w:line="288" w:lineRule="auto"/>
        <w:ind w:left="1004"/>
        <w:jc w:val="both"/>
        <w:rPr>
          <w:rFonts w:ascii="Arial Narrow" w:hAnsi="Arial Narrow" w:cs="Tahoma"/>
        </w:rPr>
      </w:pPr>
    </w:p>
    <w:p w:rsidR="001E4275" w:rsidRDefault="001E4275" w:rsidP="001E4275">
      <w:pPr>
        <w:pStyle w:val="Odlomakpopisa1"/>
        <w:spacing w:after="0" w:line="288" w:lineRule="auto"/>
        <w:ind w:left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***</w:t>
      </w:r>
    </w:p>
    <w:p w:rsidR="001E4275" w:rsidRPr="00395210" w:rsidRDefault="001E4275" w:rsidP="001E4275">
      <w:pPr>
        <w:rPr>
          <w:rFonts w:ascii="Arial Narrow" w:hAnsi="Arial Narrow" w:cs="Tahoma"/>
          <w:sz w:val="20"/>
          <w:szCs w:val="20"/>
          <w:lang w:val="pl-PL"/>
        </w:rPr>
      </w:pPr>
    </w:p>
    <w:p w:rsidR="00511009" w:rsidRDefault="00511009" w:rsidP="001E4275">
      <w:pPr>
        <w:rPr>
          <w:rFonts w:ascii="Arial Narrow" w:hAnsi="Arial Narrow" w:cs="Tahoma"/>
          <w:lang w:val="pl-PL"/>
        </w:rPr>
      </w:pPr>
    </w:p>
    <w:p w:rsidR="00511009" w:rsidRDefault="00511009" w:rsidP="001E4275">
      <w:pPr>
        <w:rPr>
          <w:rFonts w:ascii="Arial Narrow" w:hAnsi="Arial Narrow" w:cs="Tahoma"/>
          <w:lang w:val="pl-PL"/>
        </w:rPr>
      </w:pPr>
    </w:p>
    <w:p w:rsidR="00511009" w:rsidRDefault="00511009" w:rsidP="001E4275">
      <w:pPr>
        <w:rPr>
          <w:rFonts w:ascii="Arial Narrow" w:hAnsi="Arial Narrow" w:cs="Tahoma"/>
          <w:lang w:val="pl-PL"/>
        </w:rPr>
      </w:pPr>
    </w:p>
    <w:p w:rsidR="001E4275" w:rsidRDefault="001E4275" w:rsidP="001E4275">
      <w:pPr>
        <w:rPr>
          <w:rFonts w:ascii="Arial Narrow" w:hAnsi="Arial Narrow" w:cs="Tahoma"/>
          <w:lang w:val="pl-PL"/>
        </w:rPr>
      </w:pPr>
      <w:r w:rsidRPr="00060DA4">
        <w:rPr>
          <w:rFonts w:ascii="Arial Narrow" w:hAnsi="Arial Narrow" w:cs="Tahoma"/>
          <w:lang w:val="pl-PL"/>
        </w:rPr>
        <w:t>Za</w:t>
      </w:r>
      <w:r w:rsidR="00511009">
        <w:rPr>
          <w:rFonts w:ascii="Arial Narrow" w:hAnsi="Arial Narrow" w:cs="Tahoma"/>
          <w:lang w:val="pl-PL"/>
        </w:rPr>
        <w:t xml:space="preserve"> stečajnu masu EHD-TRADE d.o.o.</w:t>
      </w:r>
      <w:r>
        <w:rPr>
          <w:rFonts w:ascii="Arial Narrow" w:hAnsi="Arial Narrow" w:cs="Tahoma"/>
          <w:lang w:val="pl-PL"/>
        </w:rPr>
        <w:t>:</w:t>
      </w:r>
    </w:p>
    <w:p w:rsidR="001E4275" w:rsidRDefault="001E4275" w:rsidP="001E4275">
      <w:pPr>
        <w:rPr>
          <w:rFonts w:ascii="Arial Narrow" w:hAnsi="Arial Narrow" w:cs="Tahoma"/>
          <w:lang w:val="pl-PL"/>
        </w:rPr>
      </w:pPr>
    </w:p>
    <w:p w:rsidR="001E4275" w:rsidRDefault="001E4275" w:rsidP="001E4275">
      <w:pPr>
        <w:rPr>
          <w:rFonts w:ascii="Arial Narrow" w:hAnsi="Arial Narrow" w:cs="Tahoma"/>
          <w:lang w:val="pl-PL"/>
        </w:rPr>
      </w:pPr>
      <w:r>
        <w:rPr>
          <w:rFonts w:ascii="Arial Narrow" w:hAnsi="Arial Narrow" w:cs="Tahoma"/>
          <w:lang w:val="pl-PL"/>
        </w:rPr>
        <w:t>Tea Gatternig, odvjetnica, stečajni upravitelj</w:t>
      </w:r>
    </w:p>
    <w:sectPr w:rsidR="001E4275" w:rsidSect="00511009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851" w:bottom="1134" w:left="1134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C0E" w:rsidRDefault="00D67C0E">
      <w:r>
        <w:separator/>
      </w:r>
    </w:p>
  </w:endnote>
  <w:endnote w:type="continuationSeparator" w:id="0">
    <w:p w:rsidR="00D67C0E" w:rsidRDefault="00D6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B0502040204020203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28" w:rsidRDefault="00582628" w:rsidP="00582628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82628" w:rsidRDefault="00582628" w:rsidP="00582628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386603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511009" w:rsidRPr="00511009" w:rsidRDefault="00511009">
        <w:pPr>
          <w:pStyle w:val="Podnoje"/>
          <w:jc w:val="right"/>
          <w:rPr>
            <w:sz w:val="16"/>
            <w:szCs w:val="16"/>
          </w:rPr>
        </w:pPr>
        <w:r w:rsidRPr="00511009">
          <w:rPr>
            <w:sz w:val="16"/>
            <w:szCs w:val="16"/>
          </w:rPr>
          <w:fldChar w:fldCharType="begin"/>
        </w:r>
        <w:r w:rsidRPr="00511009">
          <w:rPr>
            <w:sz w:val="16"/>
            <w:szCs w:val="16"/>
          </w:rPr>
          <w:instrText>PAGE   \* MERGEFORMAT</w:instrText>
        </w:r>
        <w:r w:rsidRPr="00511009">
          <w:rPr>
            <w:sz w:val="16"/>
            <w:szCs w:val="16"/>
          </w:rPr>
          <w:fldChar w:fldCharType="separate"/>
        </w:r>
        <w:r w:rsidR="007A73C7">
          <w:rPr>
            <w:noProof/>
            <w:sz w:val="16"/>
            <w:szCs w:val="16"/>
          </w:rPr>
          <w:t>3</w:t>
        </w:r>
        <w:r w:rsidRPr="00511009">
          <w:rPr>
            <w:sz w:val="16"/>
            <w:szCs w:val="16"/>
          </w:rPr>
          <w:fldChar w:fldCharType="end"/>
        </w:r>
      </w:p>
    </w:sdtContent>
  </w:sdt>
  <w:p w:rsidR="00417134" w:rsidRDefault="00417134" w:rsidP="00CE579E">
    <w:pPr>
      <w:pStyle w:val="Podnoje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579E" w:rsidRDefault="00A60B4A" w:rsidP="00CE579E">
    <w:pPr>
      <w:pStyle w:val="Podnoje"/>
      <w:jc w:val="center"/>
    </w:pPr>
    <w:r>
      <w:rPr>
        <w:noProof/>
      </w:rPr>
      <w:drawing>
        <wp:inline distT="0" distB="0" distL="0" distR="0">
          <wp:extent cx="2133600" cy="152400"/>
          <wp:effectExtent l="0" t="0" r="0" b="0"/>
          <wp:docPr id="2" name="Slika 2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C0E" w:rsidRDefault="00D67C0E">
      <w:r>
        <w:separator/>
      </w:r>
    </w:p>
  </w:footnote>
  <w:footnote w:type="continuationSeparator" w:id="0">
    <w:p w:rsidR="00D67C0E" w:rsidRDefault="00D67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28" w:rsidRDefault="00A60B4A">
    <w:pPr>
      <w:pStyle w:val="Zaglavlje"/>
    </w:pPr>
    <w:r>
      <w:rPr>
        <w:noProof/>
      </w:rPr>
      <w:drawing>
        <wp:inline distT="0" distB="0" distL="0" distR="0">
          <wp:extent cx="6296025" cy="885825"/>
          <wp:effectExtent l="0" t="0" r="0" b="0"/>
          <wp:docPr id="1" name="Slika 1" descr="memo tea novo!!!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 tea novo!!!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75B8C"/>
    <w:multiLevelType w:val="multilevel"/>
    <w:tmpl w:val="A00431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0A673EA5"/>
    <w:multiLevelType w:val="multilevel"/>
    <w:tmpl w:val="E848BF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 w15:restartNumberingAfterBreak="0">
    <w:nsid w:val="0C3445D0"/>
    <w:multiLevelType w:val="hybridMultilevel"/>
    <w:tmpl w:val="E03266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54C8D"/>
    <w:multiLevelType w:val="multilevel"/>
    <w:tmpl w:val="07220BE4"/>
    <w:lvl w:ilvl="0">
      <w:start w:val="13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b/>
      </w:rPr>
    </w:lvl>
  </w:abstractNum>
  <w:abstractNum w:abstractNumId="5" w15:restartNumberingAfterBreak="0">
    <w:nsid w:val="1D0C7FE4"/>
    <w:multiLevelType w:val="multilevel"/>
    <w:tmpl w:val="376CBC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203A7D3F"/>
    <w:multiLevelType w:val="multilevel"/>
    <w:tmpl w:val="5B0668F6"/>
    <w:lvl w:ilvl="0">
      <w:start w:val="1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2E6476AA"/>
    <w:multiLevelType w:val="hybridMultilevel"/>
    <w:tmpl w:val="1D3623C6"/>
    <w:lvl w:ilvl="0" w:tplc="06729D6E">
      <w:numFmt w:val="bullet"/>
      <w:lvlText w:val="•"/>
      <w:lvlJc w:val="left"/>
      <w:pPr>
        <w:ind w:left="1556" w:hanging="705"/>
      </w:pPr>
      <w:rPr>
        <w:rFonts w:ascii="Tahoma" w:eastAsia="Calibri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44B18"/>
    <w:multiLevelType w:val="multilevel"/>
    <w:tmpl w:val="2CAAC65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 w15:restartNumberingAfterBreak="0">
    <w:nsid w:val="359B4980"/>
    <w:multiLevelType w:val="multilevel"/>
    <w:tmpl w:val="CB1A5516"/>
    <w:lvl w:ilvl="0">
      <w:start w:val="1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b/>
      </w:rPr>
    </w:lvl>
  </w:abstractNum>
  <w:abstractNum w:abstractNumId="10" w15:restartNumberingAfterBreak="0">
    <w:nsid w:val="35AC4747"/>
    <w:multiLevelType w:val="hybridMultilevel"/>
    <w:tmpl w:val="27DA2358"/>
    <w:lvl w:ilvl="0" w:tplc="041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CC492C"/>
    <w:multiLevelType w:val="multilevel"/>
    <w:tmpl w:val="DB247282"/>
    <w:lvl w:ilvl="0">
      <w:start w:val="19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b/>
      </w:rPr>
    </w:lvl>
  </w:abstractNum>
  <w:abstractNum w:abstractNumId="12" w15:restartNumberingAfterBreak="0">
    <w:nsid w:val="467C3CEC"/>
    <w:multiLevelType w:val="multilevel"/>
    <w:tmpl w:val="C4DA8E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 w15:restartNumberingAfterBreak="0">
    <w:nsid w:val="4E00091B"/>
    <w:multiLevelType w:val="multilevel"/>
    <w:tmpl w:val="1BCCC93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56704972"/>
    <w:multiLevelType w:val="hybridMultilevel"/>
    <w:tmpl w:val="5A5CFC18"/>
    <w:lvl w:ilvl="0" w:tplc="28F0C6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173837"/>
    <w:multiLevelType w:val="hybridMultilevel"/>
    <w:tmpl w:val="EA1AA196"/>
    <w:lvl w:ilvl="0" w:tplc="D930A78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 w15:restartNumberingAfterBreak="0">
    <w:nsid w:val="58ED5101"/>
    <w:multiLevelType w:val="hybridMultilevel"/>
    <w:tmpl w:val="003E8D7E"/>
    <w:lvl w:ilvl="0" w:tplc="C644C87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>
      <w:start w:val="1"/>
      <w:numFmt w:val="lowerLetter"/>
      <w:lvlText w:val="%2."/>
      <w:lvlJc w:val="left"/>
      <w:pPr>
        <w:ind w:left="71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6043C1"/>
    <w:multiLevelType w:val="hybridMultilevel"/>
    <w:tmpl w:val="17CEBD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D6A5D"/>
    <w:multiLevelType w:val="multilevel"/>
    <w:tmpl w:val="83D06C9C"/>
    <w:lvl w:ilvl="0">
      <w:start w:val="10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b/>
      </w:rPr>
    </w:lvl>
  </w:abstractNum>
  <w:abstractNum w:abstractNumId="19" w15:restartNumberingAfterBreak="0">
    <w:nsid w:val="6AAB7875"/>
    <w:multiLevelType w:val="multilevel"/>
    <w:tmpl w:val="D64014CC"/>
    <w:lvl w:ilvl="0">
      <w:start w:val="10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 w15:restartNumberingAfterBreak="0">
    <w:nsid w:val="6B2B3170"/>
    <w:multiLevelType w:val="hybridMultilevel"/>
    <w:tmpl w:val="AC3048B4"/>
    <w:lvl w:ilvl="0" w:tplc="2CDE8D1A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22" w15:restartNumberingAfterBreak="0">
    <w:nsid w:val="7368359E"/>
    <w:multiLevelType w:val="hybridMultilevel"/>
    <w:tmpl w:val="F3F0F250"/>
    <w:lvl w:ilvl="0" w:tplc="B10EF2B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A9C0F97"/>
    <w:multiLevelType w:val="multilevel"/>
    <w:tmpl w:val="A08A47A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  <w:b/>
      </w:rPr>
    </w:lvl>
  </w:abstractNum>
  <w:num w:numId="1">
    <w:abstractNumId w:val="15"/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13"/>
  </w:num>
  <w:num w:numId="7">
    <w:abstractNumId w:val="19"/>
  </w:num>
  <w:num w:numId="8">
    <w:abstractNumId w:val="12"/>
  </w:num>
  <w:num w:numId="9">
    <w:abstractNumId w:val="23"/>
  </w:num>
  <w:num w:numId="10">
    <w:abstractNumId w:val="18"/>
  </w:num>
  <w:num w:numId="11">
    <w:abstractNumId w:val="4"/>
  </w:num>
  <w:num w:numId="12">
    <w:abstractNumId w:val="9"/>
  </w:num>
  <w:num w:numId="13">
    <w:abstractNumId w:val="11"/>
  </w:num>
  <w:num w:numId="14">
    <w:abstractNumId w:val="6"/>
  </w:num>
  <w:num w:numId="15">
    <w:abstractNumId w:val="8"/>
  </w:num>
  <w:num w:numId="16">
    <w:abstractNumId w:val="7"/>
  </w:num>
  <w:num w:numId="17">
    <w:abstractNumId w:val="10"/>
  </w:num>
  <w:num w:numId="18">
    <w:abstractNumId w:val="14"/>
  </w:num>
  <w:num w:numId="19">
    <w:abstractNumId w:val="16"/>
  </w:num>
  <w:num w:numId="20">
    <w:abstractNumId w:val="21"/>
  </w:num>
  <w:num w:numId="21">
    <w:abstractNumId w:val="3"/>
  </w:num>
  <w:num w:numId="22">
    <w:abstractNumId w:val="17"/>
  </w:num>
  <w:num w:numId="23">
    <w:abstractNumId w:val="2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EB6"/>
    <w:rsid w:val="00045B17"/>
    <w:rsid w:val="00057C6B"/>
    <w:rsid w:val="00091F7F"/>
    <w:rsid w:val="000A7214"/>
    <w:rsid w:val="000C4E4B"/>
    <w:rsid w:val="000F62F2"/>
    <w:rsid w:val="00132B48"/>
    <w:rsid w:val="00146EC0"/>
    <w:rsid w:val="001852E9"/>
    <w:rsid w:val="001E4275"/>
    <w:rsid w:val="00237F62"/>
    <w:rsid w:val="00283DAE"/>
    <w:rsid w:val="0028570B"/>
    <w:rsid w:val="002878DD"/>
    <w:rsid w:val="00294F00"/>
    <w:rsid w:val="002C41DE"/>
    <w:rsid w:val="003115A5"/>
    <w:rsid w:val="003308F6"/>
    <w:rsid w:val="003A7F5A"/>
    <w:rsid w:val="003E3398"/>
    <w:rsid w:val="00417134"/>
    <w:rsid w:val="00433725"/>
    <w:rsid w:val="00462DB4"/>
    <w:rsid w:val="004F43BA"/>
    <w:rsid w:val="00511009"/>
    <w:rsid w:val="00517849"/>
    <w:rsid w:val="00546323"/>
    <w:rsid w:val="00553DB2"/>
    <w:rsid w:val="00561C5D"/>
    <w:rsid w:val="00580B0D"/>
    <w:rsid w:val="00582628"/>
    <w:rsid w:val="005D108C"/>
    <w:rsid w:val="005E0D3B"/>
    <w:rsid w:val="005F1170"/>
    <w:rsid w:val="00603CAF"/>
    <w:rsid w:val="00644C1A"/>
    <w:rsid w:val="00663689"/>
    <w:rsid w:val="00665D05"/>
    <w:rsid w:val="00672280"/>
    <w:rsid w:val="006830A3"/>
    <w:rsid w:val="00684C95"/>
    <w:rsid w:val="0069345C"/>
    <w:rsid w:val="006976EA"/>
    <w:rsid w:val="006E6326"/>
    <w:rsid w:val="006F2133"/>
    <w:rsid w:val="006F24B2"/>
    <w:rsid w:val="006F769C"/>
    <w:rsid w:val="00737B9E"/>
    <w:rsid w:val="00743289"/>
    <w:rsid w:val="0075776E"/>
    <w:rsid w:val="00772D8F"/>
    <w:rsid w:val="00794556"/>
    <w:rsid w:val="007A1A40"/>
    <w:rsid w:val="007A73C7"/>
    <w:rsid w:val="007F0584"/>
    <w:rsid w:val="007F2526"/>
    <w:rsid w:val="007F5276"/>
    <w:rsid w:val="00846895"/>
    <w:rsid w:val="00861A16"/>
    <w:rsid w:val="008749A8"/>
    <w:rsid w:val="00875264"/>
    <w:rsid w:val="008B183F"/>
    <w:rsid w:val="008B5695"/>
    <w:rsid w:val="0091510A"/>
    <w:rsid w:val="00991F46"/>
    <w:rsid w:val="009D7B33"/>
    <w:rsid w:val="009F54D1"/>
    <w:rsid w:val="009F7F8F"/>
    <w:rsid w:val="00A123E3"/>
    <w:rsid w:val="00A20622"/>
    <w:rsid w:val="00A315EC"/>
    <w:rsid w:val="00A42DAF"/>
    <w:rsid w:val="00A572A2"/>
    <w:rsid w:val="00A60B4A"/>
    <w:rsid w:val="00AD4358"/>
    <w:rsid w:val="00B21B38"/>
    <w:rsid w:val="00B559DC"/>
    <w:rsid w:val="00B97BB1"/>
    <w:rsid w:val="00BA19DF"/>
    <w:rsid w:val="00BC5AC0"/>
    <w:rsid w:val="00BC7E60"/>
    <w:rsid w:val="00BD1109"/>
    <w:rsid w:val="00BD3CD3"/>
    <w:rsid w:val="00BE6EA4"/>
    <w:rsid w:val="00BF53AD"/>
    <w:rsid w:val="00BF7983"/>
    <w:rsid w:val="00C238A2"/>
    <w:rsid w:val="00C256DB"/>
    <w:rsid w:val="00C52FB4"/>
    <w:rsid w:val="00C53B35"/>
    <w:rsid w:val="00C9623D"/>
    <w:rsid w:val="00CC17EB"/>
    <w:rsid w:val="00CD5519"/>
    <w:rsid w:val="00CE579E"/>
    <w:rsid w:val="00CE639F"/>
    <w:rsid w:val="00D1117A"/>
    <w:rsid w:val="00D4028A"/>
    <w:rsid w:val="00D67C0E"/>
    <w:rsid w:val="00D928E2"/>
    <w:rsid w:val="00D96EB6"/>
    <w:rsid w:val="00DB582B"/>
    <w:rsid w:val="00DC2565"/>
    <w:rsid w:val="00DD4615"/>
    <w:rsid w:val="00DF1241"/>
    <w:rsid w:val="00E14564"/>
    <w:rsid w:val="00E41B48"/>
    <w:rsid w:val="00ED294C"/>
    <w:rsid w:val="00ED3514"/>
    <w:rsid w:val="00ED4E1A"/>
    <w:rsid w:val="00EE57E7"/>
    <w:rsid w:val="00EE6BAD"/>
    <w:rsid w:val="00F161F2"/>
    <w:rsid w:val="00F241C7"/>
    <w:rsid w:val="00F26B0E"/>
    <w:rsid w:val="00F64B40"/>
    <w:rsid w:val="00F70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B84EB"/>
  <w15:chartTrackingRefBased/>
  <w15:docId w15:val="{180AE8FC-F8D1-471A-969C-52D62086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4">
    <w:name w:val="heading 4"/>
    <w:basedOn w:val="Normal"/>
    <w:next w:val="Normal"/>
    <w:qFormat/>
    <w:rsid w:val="006E6326"/>
    <w:pPr>
      <w:keepNext/>
      <w:spacing w:before="240" w:after="60"/>
      <w:jc w:val="both"/>
      <w:outlineLvl w:val="3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F241C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F241C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62DB4"/>
  </w:style>
  <w:style w:type="paragraph" w:styleId="Tijeloteksta2">
    <w:name w:val="Body Text 2"/>
    <w:basedOn w:val="Normal"/>
    <w:rsid w:val="006E6326"/>
    <w:pPr>
      <w:jc w:val="center"/>
    </w:pPr>
    <w:rPr>
      <w:b/>
      <w:szCs w:val="20"/>
    </w:rPr>
  </w:style>
  <w:style w:type="paragraph" w:styleId="Tekstbalonia">
    <w:name w:val="Balloon Text"/>
    <w:basedOn w:val="Normal"/>
    <w:link w:val="TekstbaloniaChar"/>
    <w:rsid w:val="007F527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7F5276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rsid w:val="001E4275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Standard">
    <w:name w:val="Standard"/>
    <w:rsid w:val="001E4275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1E4275"/>
    <w:pPr>
      <w:ind w:left="720"/>
    </w:pPr>
  </w:style>
  <w:style w:type="character" w:styleId="Istaknuto">
    <w:name w:val="Emphasis"/>
    <w:qFormat/>
    <w:rsid w:val="001E4275"/>
    <w:rPr>
      <w:i/>
      <w:iCs/>
    </w:rPr>
  </w:style>
  <w:style w:type="paragraph" w:styleId="StandardWeb">
    <w:name w:val="Normal (Web)"/>
    <w:basedOn w:val="Normal"/>
    <w:rsid w:val="001E4275"/>
    <w:pPr>
      <w:spacing w:before="100" w:beforeAutospacing="1" w:after="119"/>
    </w:pPr>
  </w:style>
  <w:style w:type="character" w:customStyle="1" w:styleId="PodnojeChar">
    <w:name w:val="Podnožje Char"/>
    <w:basedOn w:val="Zadanifontodlomka"/>
    <w:link w:val="Podnoje"/>
    <w:uiPriority w:val="99"/>
    <w:rsid w:val="005110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01673-3A67-42FE-A86A-3048A930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7</Pages>
  <Words>2777</Words>
  <Characters>15834</Characters>
  <Application>Microsoft Office Word</Application>
  <DocSecurity>0</DocSecurity>
  <Lines>131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 Varaždinu, 29</vt:lpstr>
    </vt:vector>
  </TitlesOfParts>
  <Company>-IVC-</Company>
  <LinksUpToDate>false</LinksUpToDate>
  <CharactersWithSpaces>18574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Varaždinu, 29</dc:title>
  <dc:subject/>
  <dc:creator>Ured</dc:creator>
  <cp:keywords/>
  <dc:description/>
  <cp:lastModifiedBy>Tea Gatternig</cp:lastModifiedBy>
  <cp:revision>21</cp:revision>
  <cp:lastPrinted>2015-12-04T18:29:00Z</cp:lastPrinted>
  <dcterms:created xsi:type="dcterms:W3CDTF">2016-09-23T13:27:00Z</dcterms:created>
  <dcterms:modified xsi:type="dcterms:W3CDTF">2016-09-24T12:32:00Z</dcterms:modified>
</cp:coreProperties>
</file>